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6F" w:rsidRDefault="008B3F6F" w:rsidP="008B3F6F">
      <w:pPr>
        <w:spacing w:line="276" w:lineRule="auto"/>
        <w:ind w:firstLine="708"/>
      </w:pPr>
      <w:r>
        <w:t xml:space="preserve">Ředitelka Mateřské školy </w:t>
      </w:r>
      <w:proofErr w:type="gramStart"/>
      <w:r>
        <w:t>Pardubice</w:t>
      </w:r>
      <w:proofErr w:type="gramEnd"/>
      <w:r>
        <w:t xml:space="preserve"> –</w:t>
      </w:r>
      <w:proofErr w:type="gramStart"/>
      <w:r>
        <w:t>Rosice</w:t>
      </w:r>
      <w:proofErr w:type="gramEnd"/>
      <w:r>
        <w:t xml:space="preserve"> nad Labem, Prokopa Holého 160 v souladu s § 30 Zákona č. 561/2004 Sb., o předškolním, základním, středním, vyšším odborném a jiném vzdělávání v platném znění (dále jen „Školský zákon“) vydává tento školní řád, kterým se upřesňují vzájemné vztahy mezi dětmi, jejich zákonnými zástupci a zaměstnanci školy podle konkrétních podmínek MŠ. </w:t>
      </w:r>
    </w:p>
    <w:p w:rsidR="008B3F6F" w:rsidRDefault="008B3F6F" w:rsidP="008B3F6F">
      <w:pPr>
        <w:pStyle w:val="Prosttext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řád je zveřejněn na přístupném místě v MŠ</w:t>
      </w:r>
      <w:r>
        <w:rPr>
          <w:rFonts w:ascii="Times New Roman" w:hAnsi="Times New Roman"/>
          <w:sz w:val="24"/>
          <w:szCs w:val="24"/>
          <w:lang w:val="cs-CZ"/>
        </w:rPr>
        <w:t xml:space="preserve"> (v šatnách dětí), </w:t>
      </w:r>
      <w:r>
        <w:rPr>
          <w:rFonts w:ascii="Times New Roman" w:hAnsi="Times New Roman"/>
          <w:sz w:val="24"/>
          <w:szCs w:val="24"/>
        </w:rPr>
        <w:t>MŠ informuje o jeho vydání</w:t>
      </w:r>
      <w:r>
        <w:rPr>
          <w:rFonts w:ascii="Times New Roman" w:hAnsi="Times New Roman"/>
          <w:sz w:val="24"/>
          <w:szCs w:val="24"/>
          <w:lang w:val="cs-CZ"/>
        </w:rPr>
        <w:t>,</w:t>
      </w:r>
      <w:r>
        <w:rPr>
          <w:rFonts w:ascii="Times New Roman" w:hAnsi="Times New Roman"/>
          <w:sz w:val="24"/>
          <w:szCs w:val="24"/>
        </w:rPr>
        <w:t xml:space="preserve"> a obsahu </w:t>
      </w:r>
      <w:r>
        <w:rPr>
          <w:rFonts w:ascii="Times New Roman" w:hAnsi="Times New Roman"/>
          <w:sz w:val="24"/>
          <w:szCs w:val="24"/>
          <w:lang w:val="cs-CZ"/>
        </w:rPr>
        <w:t xml:space="preserve">a o změnách </w:t>
      </w:r>
      <w:r>
        <w:rPr>
          <w:rFonts w:ascii="Times New Roman" w:hAnsi="Times New Roman"/>
          <w:sz w:val="24"/>
          <w:szCs w:val="24"/>
        </w:rPr>
        <w:t>zákonné zástupce nezletilých dětí.</w:t>
      </w:r>
    </w:p>
    <w:p w:rsidR="008B3F6F" w:rsidRDefault="008B3F6F" w:rsidP="008B3F6F">
      <w:pPr>
        <w:spacing w:line="276" w:lineRule="auto"/>
        <w:jc w:val="both"/>
      </w:pPr>
    </w:p>
    <w:p w:rsidR="008B3F6F" w:rsidRDefault="008B3F6F" w:rsidP="008B3F6F">
      <w:pPr>
        <w:spacing w:line="276" w:lineRule="auto"/>
        <w:jc w:val="both"/>
      </w:pPr>
    </w:p>
    <w:p w:rsidR="008B3F6F" w:rsidRDefault="008B3F6F" w:rsidP="008B3F6F">
      <w:pPr>
        <w:spacing w:line="276" w:lineRule="auto"/>
        <w:jc w:val="center"/>
        <w:rPr>
          <w:u w:val="single"/>
        </w:rPr>
      </w:pPr>
      <w:r>
        <w:rPr>
          <w:u w:val="single"/>
        </w:rPr>
        <w:t>Čl. I</w:t>
      </w:r>
    </w:p>
    <w:p w:rsidR="008B3F6F" w:rsidRDefault="008B3F6F" w:rsidP="008B3F6F">
      <w:pPr>
        <w:spacing w:line="276" w:lineRule="auto"/>
        <w:jc w:val="center"/>
        <w:rPr>
          <w:caps/>
          <w:u w:val="single"/>
        </w:rPr>
      </w:pPr>
      <w:r>
        <w:rPr>
          <w:caps/>
          <w:u w:val="single"/>
        </w:rPr>
        <w:t>Práva a povinností účastníků předškolní výchovy a vzdělávání</w:t>
      </w:r>
    </w:p>
    <w:p w:rsidR="008B3F6F" w:rsidRDefault="008B3F6F" w:rsidP="008B3F6F">
      <w:pPr>
        <w:pStyle w:val="Nadpis4"/>
        <w:spacing w:line="276" w:lineRule="auto"/>
        <w:ind w:firstLine="141"/>
        <w:jc w:val="both"/>
        <w:rPr>
          <w:b w:val="0"/>
          <w:sz w:val="24"/>
          <w:szCs w:val="24"/>
        </w:rPr>
      </w:pPr>
    </w:p>
    <w:p w:rsidR="008B3F6F" w:rsidRDefault="008B3F6F" w:rsidP="008B3F6F">
      <w:pPr>
        <w:numPr>
          <w:ilvl w:val="0"/>
          <w:numId w:val="3"/>
        </w:numPr>
        <w:spacing w:line="276" w:lineRule="auto"/>
        <w:ind w:left="714" w:hanging="357"/>
        <w:jc w:val="both"/>
        <w:rPr>
          <w:b/>
        </w:rPr>
      </w:pPr>
      <w:r>
        <w:rPr>
          <w:b/>
        </w:rPr>
        <w:t>Základní cíle mateřské školy při zabezpečování předškolní výchovy a vzdělávání a školní vzdělávací program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ind w:left="1129"/>
        <w:jc w:val="both"/>
      </w:pPr>
      <w:r>
        <w:t>Mateřská škola v rámci předškolní výchovy a vzdělávání (dále jen „vzdělávání“)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jc w:val="both"/>
      </w:pPr>
      <w:r>
        <w:t>podporuje rozvoj osobnosti dítěte předškolního věku,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jc w:val="both"/>
      </w:pPr>
      <w:r>
        <w:t>podílí se na jeho zdravém citovém, rozumovém a tělesném rozvoji,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jc w:val="both"/>
      </w:pPr>
      <w:r>
        <w:t>podílí se na osvojování základních pravidel chování dítětem,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jc w:val="both"/>
      </w:pPr>
      <w:r>
        <w:t>podporuje získávání základních životních hodnot a mezilidských vztahů dítěte,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jc w:val="both"/>
      </w:pPr>
      <w:r>
        <w:t>vytváří základní předpoklady pro pokračování ve vzdělávání,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jc w:val="both"/>
      </w:pPr>
      <w:r>
        <w:t>napomáhá vyrovnávat nerovnosti vývoje dětí před jejich vstupem do základního vzdělávání,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jc w:val="both"/>
      </w:pPr>
      <w:r>
        <w:t>zajišťuje péči dětem se špatnou výslovností,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ind w:left="1423" w:hanging="357"/>
        <w:jc w:val="both"/>
      </w:pPr>
      <w:r>
        <w:t xml:space="preserve">vytváří základní předpoklady do života a pro vstup do základního vzdělávání  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ind w:left="1129"/>
        <w:jc w:val="both"/>
      </w:pPr>
      <w:r>
        <w:t>Školní vzdělávací program upřesňuje cíle, zaměření, formy a obsah vzdělávání podle konkrétních podmínek uplatněných na mateřské škole.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 xml:space="preserve">Při plnění základních cílů vzdělávání a školního vzdělávacího programu mateřská škola postupuje v souladu se zásadami uvedenými v § 2 odst. 1 Školského zákona a řídí se platnou příslušnou školskou a pracovněprávní legislativou, zejména pak ustanoveními Školského zákona a ustanoveními vyhlášky č. 43/2006 </w:t>
      </w:r>
      <w:proofErr w:type="gramStart"/>
      <w:r>
        <w:t>Sb.,              o předškolním</w:t>
      </w:r>
      <w:proofErr w:type="gramEnd"/>
      <w:r>
        <w:t xml:space="preserve"> vzdělávání v platném znění (dále jen „Vyhláška o MŠ“). </w:t>
      </w:r>
    </w:p>
    <w:p w:rsidR="008B3F6F" w:rsidRDefault="008B3F6F" w:rsidP="008B3F6F">
      <w:pPr>
        <w:spacing w:line="276" w:lineRule="auto"/>
        <w:ind w:left="360"/>
        <w:jc w:val="both"/>
      </w:pPr>
    </w:p>
    <w:p w:rsidR="008B3F6F" w:rsidRDefault="008B3F6F" w:rsidP="008B3F6F">
      <w:pPr>
        <w:numPr>
          <w:ilvl w:val="0"/>
          <w:numId w:val="3"/>
        </w:numPr>
        <w:spacing w:line="276" w:lineRule="auto"/>
        <w:ind w:left="714" w:hanging="357"/>
        <w:jc w:val="both"/>
        <w:rPr>
          <w:b/>
        </w:rPr>
      </w:pPr>
      <w:r>
        <w:rPr>
          <w:b/>
        </w:rPr>
        <w:t>Základní práva dětí přijatých k předškolnímu vzdělávání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>Každé přijaté dítě (dále jen „dítě“) má právo</w:t>
      </w:r>
    </w:p>
    <w:p w:rsidR="008B3F6F" w:rsidRDefault="008B3F6F" w:rsidP="008B3F6F">
      <w:pPr>
        <w:numPr>
          <w:ilvl w:val="0"/>
          <w:numId w:val="2"/>
        </w:numPr>
        <w:spacing w:line="276" w:lineRule="auto"/>
        <w:ind w:left="1485" w:hanging="357"/>
        <w:jc w:val="both"/>
      </w:pPr>
      <w:r>
        <w:t>na kvalitní předškolní vzdělávání zaručující optimální rozvoj jeho schopností a rozvoj jeho osobnosti,</w:t>
      </w:r>
    </w:p>
    <w:p w:rsidR="008B3F6F" w:rsidRDefault="008B3F6F" w:rsidP="008B3F6F">
      <w:pPr>
        <w:numPr>
          <w:ilvl w:val="0"/>
          <w:numId w:val="2"/>
        </w:numPr>
        <w:spacing w:line="276" w:lineRule="auto"/>
        <w:ind w:left="1485" w:hanging="357"/>
        <w:jc w:val="both"/>
      </w:pPr>
      <w:r>
        <w:t>na zajištění činností a služeb poskytovaných školskými poradenskými zařízeními v rozsahu stanoveném ve Školském zákoně,</w:t>
      </w:r>
    </w:p>
    <w:p w:rsidR="008B3F6F" w:rsidRDefault="008B3F6F" w:rsidP="008B3F6F">
      <w:pPr>
        <w:numPr>
          <w:ilvl w:val="0"/>
          <w:numId w:val="2"/>
        </w:numPr>
        <w:spacing w:line="276" w:lineRule="auto"/>
        <w:ind w:left="1485" w:hanging="357"/>
        <w:jc w:val="both"/>
      </w:pPr>
      <w:r>
        <w:t xml:space="preserve">na fyzicky i psychicky bezpečné prostředí při pobytu v mateřské škole. 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>Při vzdělávání mají dále všechny děti práva, které jim zaručuje Listina lidských práv a Úmluva o právech dítěte.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>Další práva dětí při vzdělávání vyplývají z ustanovení ostatních článků tohoto školního řádu.</w:t>
      </w:r>
    </w:p>
    <w:p w:rsidR="008B3F6F" w:rsidRDefault="008B3F6F" w:rsidP="008B3F6F">
      <w:pPr>
        <w:spacing w:line="276" w:lineRule="auto"/>
        <w:jc w:val="both"/>
      </w:pPr>
    </w:p>
    <w:p w:rsidR="008B3F6F" w:rsidRDefault="008B3F6F" w:rsidP="008B3F6F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lastRenderedPageBreak/>
        <w:t>Základní práva zákonných zástupců při vzdělávání dětí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>Rodiče dětí, popřípadě opatrovníci nebo osvojitelé dětí (dále jen „zákonní zástupci“) mají právo</w:t>
      </w:r>
    </w:p>
    <w:p w:rsidR="008B3F6F" w:rsidRDefault="008B3F6F" w:rsidP="008B3F6F">
      <w:pPr>
        <w:numPr>
          <w:ilvl w:val="1"/>
          <w:numId w:val="1"/>
        </w:numPr>
        <w:spacing w:line="276" w:lineRule="auto"/>
        <w:ind w:left="1434" w:hanging="357"/>
        <w:jc w:val="both"/>
      </w:pPr>
      <w:r>
        <w:t>na informace o průběhu a výsledcích vzdělávání dětí,</w:t>
      </w:r>
    </w:p>
    <w:p w:rsidR="008B3F6F" w:rsidRDefault="008B3F6F" w:rsidP="008B3F6F">
      <w:pPr>
        <w:numPr>
          <w:ilvl w:val="1"/>
          <w:numId w:val="1"/>
        </w:numPr>
        <w:spacing w:line="276" w:lineRule="auto"/>
        <w:ind w:left="1434" w:hanging="357"/>
        <w:jc w:val="both"/>
      </w:pPr>
      <w:r>
        <w:t>vyjadřovat se ke všem rozhodnutím mateřské školy týkajícím se podstatných záležitostí vzdělávání dětí,</w:t>
      </w:r>
    </w:p>
    <w:p w:rsidR="008B3F6F" w:rsidRDefault="008B3F6F" w:rsidP="008B3F6F">
      <w:pPr>
        <w:numPr>
          <w:ilvl w:val="1"/>
          <w:numId w:val="1"/>
        </w:numPr>
        <w:spacing w:line="276" w:lineRule="auto"/>
        <w:ind w:left="1434" w:hanging="357"/>
        <w:jc w:val="both"/>
      </w:pPr>
      <w:r>
        <w:t>na poradenskou pomoc mateřské školy nebo školského poradenského zařízení v záležitostech týkajících se vzdělávání dětí,</w:t>
      </w:r>
    </w:p>
    <w:p w:rsidR="008B3F6F" w:rsidRDefault="008B3F6F" w:rsidP="008B3F6F">
      <w:pPr>
        <w:numPr>
          <w:ilvl w:val="1"/>
          <w:numId w:val="1"/>
        </w:numPr>
        <w:spacing w:line="276" w:lineRule="auto"/>
        <w:ind w:left="1434" w:hanging="357"/>
        <w:jc w:val="both"/>
      </w:pPr>
      <w:r>
        <w:t xml:space="preserve">konzultovat výchovné i jiné problémy </w:t>
      </w:r>
      <w:proofErr w:type="gramStart"/>
      <w:r>
        <w:t>dítěte s pedagog</w:t>
      </w:r>
      <w:proofErr w:type="gramEnd"/>
      <w:r>
        <w:t>. zaměstnanci školy</w:t>
      </w:r>
    </w:p>
    <w:p w:rsidR="008B3F6F" w:rsidRDefault="008B3F6F" w:rsidP="008B3F6F">
      <w:pPr>
        <w:numPr>
          <w:ilvl w:val="1"/>
          <w:numId w:val="1"/>
        </w:numPr>
        <w:spacing w:line="276" w:lineRule="auto"/>
        <w:ind w:left="1434" w:hanging="357"/>
        <w:jc w:val="both"/>
      </w:pPr>
      <w:r>
        <w:t>přispívat svými nápady a náměty k obohacení vzdělávacího programu školy</w:t>
      </w:r>
    </w:p>
    <w:p w:rsidR="008B3F6F" w:rsidRDefault="008B3F6F" w:rsidP="008B3F6F">
      <w:pPr>
        <w:numPr>
          <w:ilvl w:val="1"/>
          <w:numId w:val="1"/>
        </w:numPr>
        <w:spacing w:line="276" w:lineRule="auto"/>
        <w:ind w:left="1434" w:hanging="357"/>
        <w:jc w:val="both"/>
      </w:pPr>
      <w:r>
        <w:t>projevit jakékoli připomínky k provozu školy,</w:t>
      </w:r>
    </w:p>
    <w:p w:rsidR="008B3F6F" w:rsidRDefault="008B3F6F" w:rsidP="008B3F6F">
      <w:pPr>
        <w:numPr>
          <w:ilvl w:val="1"/>
          <w:numId w:val="1"/>
        </w:numPr>
        <w:spacing w:line="276" w:lineRule="auto"/>
        <w:ind w:left="1434" w:hanging="357"/>
        <w:jc w:val="both"/>
      </w:pPr>
      <w:r>
        <w:t>zvolit pro povinné předškolní vzdělávání formu individuálního vzdělávání dítěte.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 xml:space="preserve">Konkretizace realizace práv a povinností zákonných zástupců při vzdělávání dětí a podrobnosti k jejich výkonu jsou uvedeny v Čl. II „Upřesnění výkonu práv a povinností zákonných zástupců při vzdělávání dětí a pravidla vzájemných vztahů zákonných zástupců s učitelkami mateřské školy“ tohoto školního řádu. </w:t>
      </w:r>
    </w:p>
    <w:p w:rsidR="008B3F6F" w:rsidRDefault="008B3F6F" w:rsidP="008B3F6F">
      <w:pPr>
        <w:spacing w:line="276" w:lineRule="auto"/>
        <w:ind w:left="360"/>
        <w:jc w:val="both"/>
      </w:pPr>
    </w:p>
    <w:p w:rsidR="008B3F6F" w:rsidRDefault="008B3F6F" w:rsidP="008B3F6F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Povinnosti dětí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>Děti jsou v mateřské škole povinni</w:t>
      </w:r>
    </w:p>
    <w:p w:rsidR="008B3F6F" w:rsidRDefault="008B3F6F" w:rsidP="008B3F6F">
      <w:pPr>
        <w:numPr>
          <w:ilvl w:val="2"/>
          <w:numId w:val="6"/>
        </w:numPr>
        <w:tabs>
          <w:tab w:val="clear" w:pos="2340"/>
          <w:tab w:val="num" w:pos="1440"/>
        </w:tabs>
        <w:spacing w:line="276" w:lineRule="auto"/>
        <w:ind w:left="1440"/>
        <w:jc w:val="both"/>
      </w:pPr>
      <w:r>
        <w:t>dodržovat základní pravidla slušného chování, základy ochrany zdraví a bezpečnosti vlastní i ostatních dětí a zaměstnanců v mateřské škole,</w:t>
      </w:r>
    </w:p>
    <w:p w:rsidR="008B3F6F" w:rsidRDefault="008B3F6F" w:rsidP="008B3F6F">
      <w:pPr>
        <w:numPr>
          <w:ilvl w:val="2"/>
          <w:numId w:val="6"/>
        </w:numPr>
        <w:tabs>
          <w:tab w:val="clear" w:pos="2340"/>
          <w:tab w:val="num" w:pos="1440"/>
        </w:tabs>
        <w:spacing w:line="276" w:lineRule="auto"/>
        <w:ind w:hanging="1260"/>
        <w:jc w:val="both"/>
      </w:pPr>
      <w:r>
        <w:t>dodržovat pravidla třídy,</w:t>
      </w:r>
    </w:p>
    <w:p w:rsidR="008B3F6F" w:rsidRDefault="008B3F6F" w:rsidP="008B3F6F">
      <w:pPr>
        <w:numPr>
          <w:ilvl w:val="2"/>
          <w:numId w:val="6"/>
        </w:numPr>
        <w:tabs>
          <w:tab w:val="clear" w:pos="2340"/>
          <w:tab w:val="num" w:pos="1440"/>
        </w:tabs>
        <w:spacing w:line="276" w:lineRule="auto"/>
        <w:ind w:left="1440"/>
        <w:jc w:val="both"/>
      </w:pPr>
      <w:r>
        <w:t>řídit se pokyny pedagogů i ostatních pracovníků školy (přiměřené věku dětí),</w:t>
      </w:r>
    </w:p>
    <w:p w:rsidR="008B3F6F" w:rsidRDefault="008B3F6F" w:rsidP="008B3F6F">
      <w:pPr>
        <w:numPr>
          <w:ilvl w:val="2"/>
          <w:numId w:val="6"/>
        </w:numPr>
        <w:tabs>
          <w:tab w:val="clear" w:pos="2340"/>
          <w:tab w:val="num" w:pos="1440"/>
        </w:tabs>
        <w:spacing w:line="276" w:lineRule="auto"/>
        <w:ind w:left="1440"/>
        <w:jc w:val="both"/>
      </w:pPr>
      <w:r>
        <w:t>šetrně zacházet s hračkami a učebními pomůckami,</w:t>
      </w:r>
    </w:p>
    <w:p w:rsidR="008B3F6F" w:rsidRDefault="008B3F6F" w:rsidP="008B3F6F">
      <w:pPr>
        <w:numPr>
          <w:ilvl w:val="2"/>
          <w:numId w:val="6"/>
        </w:numPr>
        <w:tabs>
          <w:tab w:val="clear" w:pos="2340"/>
          <w:tab w:val="num" w:pos="1440"/>
        </w:tabs>
        <w:spacing w:line="276" w:lineRule="auto"/>
        <w:ind w:left="1440"/>
        <w:jc w:val="both"/>
      </w:pPr>
      <w:r>
        <w:t>dodržovat osobní hygienu.</w:t>
      </w:r>
    </w:p>
    <w:p w:rsidR="008B3F6F" w:rsidRDefault="008B3F6F" w:rsidP="008B3F6F">
      <w:pPr>
        <w:spacing w:line="276" w:lineRule="auto"/>
        <w:jc w:val="both"/>
      </w:pPr>
    </w:p>
    <w:p w:rsidR="008B3F6F" w:rsidRDefault="008B3F6F" w:rsidP="008B3F6F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 xml:space="preserve">Povinnosti zákonných zástupců 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 xml:space="preserve">Zákonní zástupci dětí jsou zejména povinni 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t>řídit se školním řádem a dalšími vnitřními předpisy mateřské školy,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rPr>
          <w:szCs w:val="28"/>
        </w:rPr>
        <w:t>pro své dítě si chodit po skončení své pracovní doby tak, aby dítě bylo co největší část dne vychováváno v rodině,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t>zajistit, aby dítě řádně docházelo do mateřské školy, pří příchodu do mateřské školy bylo vhodně a čistě upravené, bez výstředností v účesu a oblečení,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t>zajistit, aby dítě bez vědomí učitelky do MŠ nenosilo (ani v kapse apod. nemělo) – drobné a nebezpečné předměty (př. hřebíky, střepy a jiné ostré předměty, malé kuličky, mince apod.) a sladkosti (žvýkačky, bonbony apod.),</w:t>
      </w:r>
    </w:p>
    <w:p w:rsidR="008B3F6F" w:rsidRPr="00D23EFD" w:rsidRDefault="008B3F6F" w:rsidP="008B3F6F">
      <w:pPr>
        <w:spacing w:line="276" w:lineRule="auto"/>
        <w:ind w:left="1135"/>
        <w:jc w:val="both"/>
      </w:pPr>
      <w:r>
        <w:t xml:space="preserve">      </w:t>
      </w:r>
      <w:r w:rsidRPr="00D23EFD">
        <w:t xml:space="preserve">na vyzvání ředitelky mateřské školy se </w:t>
      </w:r>
      <w:r w:rsidRPr="00D23EFD">
        <w:rPr>
          <w:b/>
        </w:rPr>
        <w:t>osobně zúčastnit</w:t>
      </w:r>
      <w:r w:rsidRPr="00D23EFD">
        <w:t xml:space="preserve"> projednání       </w:t>
      </w:r>
      <w:r>
        <w:t xml:space="preserve">                 </w:t>
      </w:r>
    </w:p>
    <w:p w:rsidR="008B3F6F" w:rsidRPr="00D23EFD" w:rsidRDefault="008B3F6F" w:rsidP="008B3F6F">
      <w:pPr>
        <w:spacing w:line="276" w:lineRule="auto"/>
        <w:ind w:left="1135"/>
        <w:jc w:val="both"/>
      </w:pPr>
      <w:r w:rsidRPr="00D23EFD">
        <w:t xml:space="preserve">      </w:t>
      </w:r>
      <w:r>
        <w:t xml:space="preserve">závažných </w:t>
      </w:r>
      <w:r w:rsidRPr="00D23EFD">
        <w:t xml:space="preserve">otázek týkajících se vzdělávání dítěte,                                                                                                                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t>přivádět do mateřské školy dítě pouze pokud je zdravé,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t xml:space="preserve">informovat školu o </w:t>
      </w:r>
      <w:r w:rsidRPr="00D23EFD">
        <w:rPr>
          <w:b/>
        </w:rPr>
        <w:t>změně zdravotní způsobilosti</w:t>
      </w:r>
      <w:r>
        <w:t>, zdravotních obtížích dítěte a jiných závažných skutečnostech, které by mohly ovlivnit průběh vzdělávání,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t>dokládat důvody nepřítomnosti dítěte, jsou-li k tomu vyzváni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lastRenderedPageBreak/>
        <w:t xml:space="preserve">oznamovat mateřské škole </w:t>
      </w:r>
      <w:r w:rsidRPr="00D23EFD">
        <w:rPr>
          <w:b/>
        </w:rPr>
        <w:t>údaje o dítěti</w:t>
      </w:r>
      <w:r>
        <w:t xml:space="preserve"> v rozsahu uvedeném ve školském zákoně pro vedení školní matriky.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>Další povinnosti zákonných zástupců při předškolním vzdělávání vyplývají z ustanovení ostatních článků tohoto školního řádu.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 xml:space="preserve">Konkretizace realizace povinností zákonných zástupců při vzdělávání dětí a podrobnosti k jejich výkonu jsou uvedeny v Čl. II „Upřesnění výkonu práv a povinnosti zák. zástupců při vzdělávání dětí a pravidla vzájemných vztahů zák. zástupců s učitelkami mateřské školy“ tohoto školního řádu. </w:t>
      </w:r>
    </w:p>
    <w:p w:rsidR="001C0B39" w:rsidRDefault="001C0B39" w:rsidP="001C0B39">
      <w:pPr>
        <w:spacing w:line="276" w:lineRule="auto"/>
        <w:jc w:val="both"/>
      </w:pPr>
    </w:p>
    <w:p w:rsidR="00941D25" w:rsidRPr="00941D25" w:rsidRDefault="00941D25" w:rsidP="00941D25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941D25">
        <w:rPr>
          <w:b/>
        </w:rPr>
        <w:t>Povinné předškolní vzdělávání</w:t>
      </w:r>
    </w:p>
    <w:p w:rsidR="00941D25" w:rsidRPr="00941D25" w:rsidRDefault="00941D25" w:rsidP="00941D25">
      <w:pPr>
        <w:numPr>
          <w:ilvl w:val="0"/>
          <w:numId w:val="8"/>
        </w:numPr>
        <w:spacing w:line="276" w:lineRule="auto"/>
        <w:jc w:val="both"/>
      </w:pPr>
      <w:r w:rsidRPr="00941D25">
        <w:t xml:space="preserve">Zákonný zástupce dítěte je povinen přihlásit dítě k zápisu k předškolnímu vzdělávání v kalendářním roce, ve kterém začíná povinnost předškolního vzdělávání dítěte (§ 34a odst. 2). </w:t>
      </w:r>
    </w:p>
    <w:p w:rsidR="00941D25" w:rsidRPr="00941D25" w:rsidRDefault="00941D25" w:rsidP="00941D25">
      <w:pPr>
        <w:numPr>
          <w:ilvl w:val="0"/>
          <w:numId w:val="8"/>
        </w:numPr>
        <w:spacing w:line="276" w:lineRule="auto"/>
        <w:jc w:val="both"/>
      </w:pPr>
      <w:r w:rsidRPr="00941D25">
        <w:t>Dítě, pro které je předškolní vzdělávání povinné, se vzdělává ve spádové mateřské škole, pokud se zákonný zástupce nerozhodl pro jinou mateřskou školu nebo pro individuální vzdělávání dítěte (§ 34a odst. 2).</w:t>
      </w:r>
    </w:p>
    <w:p w:rsidR="00941D25" w:rsidRPr="00941D25" w:rsidRDefault="00941D25" w:rsidP="00941D25">
      <w:pPr>
        <w:numPr>
          <w:ilvl w:val="0"/>
          <w:numId w:val="8"/>
        </w:numPr>
        <w:spacing w:line="276" w:lineRule="auto"/>
        <w:jc w:val="both"/>
      </w:pPr>
      <w:r w:rsidRPr="00941D25">
        <w:t>Zákonný zástupce je povinen zajistit povinné předškolní vzdělávání formou pravidelné denní docházky v pracovních dnech. Rozsah povinného předškolního vzdělávání je stanoven na 4 hodiny denně - od 7,45 do 11,45 hod. (§ 1c vyhlášky č. 14/2005 Sb.). Povinnost není v období školních prázdnin.</w:t>
      </w:r>
    </w:p>
    <w:p w:rsidR="00941D25" w:rsidRPr="00941D25" w:rsidRDefault="00941D25" w:rsidP="00941D25">
      <w:pPr>
        <w:numPr>
          <w:ilvl w:val="0"/>
          <w:numId w:val="8"/>
        </w:numPr>
        <w:spacing w:line="276" w:lineRule="auto"/>
        <w:jc w:val="both"/>
      </w:pPr>
      <w:r w:rsidRPr="00941D25">
        <w:t>Zákonní zástupci mají povinnost zajistit, aby dítě docházelo řádně do školy. Zanedbávají-li péči o povinné předškolní vzdělávání, dopustí se tím přestupku podle školského zákona. (§ 182a zákona č. 561/2004 Sb., školský zákon)</w:t>
      </w:r>
    </w:p>
    <w:p w:rsidR="00941D25" w:rsidRDefault="00941D25" w:rsidP="00941D25">
      <w:pPr>
        <w:spacing w:line="276" w:lineRule="auto"/>
        <w:jc w:val="both"/>
      </w:pPr>
    </w:p>
    <w:p w:rsidR="006D708A" w:rsidRPr="006D708A" w:rsidRDefault="006D708A" w:rsidP="006D708A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6D708A">
        <w:rPr>
          <w:b/>
        </w:rPr>
        <w:t>Konkretizace způsobu omlouvání dětí zákonnými zástupci z každodenního vzdělávání a způsobu informování o jejich zdravotním stavu</w:t>
      </w:r>
    </w:p>
    <w:p w:rsidR="006D708A" w:rsidRPr="006D708A" w:rsidRDefault="006D708A" w:rsidP="006D708A">
      <w:pPr>
        <w:numPr>
          <w:ilvl w:val="1"/>
          <w:numId w:val="3"/>
        </w:numPr>
        <w:spacing w:line="276" w:lineRule="auto"/>
        <w:ind w:left="1129"/>
        <w:jc w:val="both"/>
      </w:pPr>
      <w:r w:rsidRPr="006D708A">
        <w:t xml:space="preserve"> Pokud je zákonnému zástupci dopředu známá nepřítomnost dítěte v mateřské škole, oznámí tuto skutečnost v dostatečném předstihu</w:t>
      </w:r>
      <w:r w:rsidRPr="006D708A">
        <w:rPr>
          <w:color w:val="FF0000"/>
        </w:rPr>
        <w:t xml:space="preserve"> </w:t>
      </w:r>
      <w:r w:rsidRPr="006D708A">
        <w:t>mateřské škole.</w:t>
      </w:r>
      <w:r w:rsidRPr="006D708A">
        <w:rPr>
          <w:color w:val="FF0000"/>
        </w:rPr>
        <w:t xml:space="preserve"> </w:t>
      </w:r>
    </w:p>
    <w:p w:rsidR="006D708A" w:rsidRPr="006D708A" w:rsidRDefault="006D708A" w:rsidP="006D708A">
      <w:pPr>
        <w:numPr>
          <w:ilvl w:val="1"/>
          <w:numId w:val="3"/>
        </w:numPr>
        <w:spacing w:line="276" w:lineRule="auto"/>
        <w:ind w:left="1129"/>
        <w:jc w:val="both"/>
      </w:pPr>
      <w:r w:rsidRPr="006D708A">
        <w:t xml:space="preserve"> V případě, že dítě onemocní nebo se mu stane úraz a nemůže se z tohoto důvodu účastnit vzdělávání, oznámí tuto skutečnost bez zbytečného odkladu zákonný zástupce mateřské škole, a to včetně předpokládané doby nepřítomnosti dítěte. Oznámení je možné i prostřednictvím telefonu nebo jiných zákonných zástupců dětí docházejících do mateřské školy. Omluvy jsou možné nejdéle do 8,00 hodin, v případě neomluvení hradí rodiče stravné v plné výši. </w:t>
      </w:r>
    </w:p>
    <w:p w:rsidR="006D708A" w:rsidRPr="006D708A" w:rsidRDefault="006D708A" w:rsidP="006D708A">
      <w:pPr>
        <w:numPr>
          <w:ilvl w:val="1"/>
          <w:numId w:val="3"/>
        </w:numPr>
        <w:spacing w:line="276" w:lineRule="auto"/>
        <w:ind w:left="1129"/>
        <w:jc w:val="both"/>
        <w:rPr>
          <w:b/>
          <w:u w:val="single"/>
        </w:rPr>
      </w:pPr>
      <w:r w:rsidRPr="006D708A">
        <w:t xml:space="preserve"> </w:t>
      </w:r>
      <w:r w:rsidRPr="006D708A">
        <w:rPr>
          <w:b/>
          <w:u w:val="single"/>
        </w:rPr>
        <w:t>Omlouvání nepřítomnosti dítěte plnícího povinnou předškolní docházku</w:t>
      </w:r>
    </w:p>
    <w:p w:rsidR="006D708A" w:rsidRPr="006D708A" w:rsidRDefault="006D708A" w:rsidP="006D708A">
      <w:pPr>
        <w:spacing w:line="276" w:lineRule="auto"/>
        <w:ind w:left="1129"/>
        <w:jc w:val="both"/>
      </w:pPr>
      <w:proofErr w:type="gramStart"/>
      <w:r w:rsidRPr="006D708A">
        <w:t>-   povinné</w:t>
      </w:r>
      <w:proofErr w:type="gramEnd"/>
      <w:r w:rsidRPr="006D708A">
        <w:t xml:space="preserve"> předškolní vzdělávání má formu pravidelné denní docházky v </w:t>
      </w:r>
    </w:p>
    <w:p w:rsidR="006D708A" w:rsidRPr="006D708A" w:rsidRDefault="006D708A" w:rsidP="006D708A">
      <w:pPr>
        <w:spacing w:line="276" w:lineRule="auto"/>
        <w:ind w:left="1129"/>
        <w:jc w:val="both"/>
      </w:pPr>
      <w:r w:rsidRPr="006D708A">
        <w:t xml:space="preserve">     pracovních </w:t>
      </w:r>
      <w:proofErr w:type="gramStart"/>
      <w:r w:rsidRPr="006D708A">
        <w:t>dnech</w:t>
      </w:r>
      <w:proofErr w:type="gramEnd"/>
      <w:r w:rsidRPr="006D708A">
        <w:t xml:space="preserve">, povinnost předškolního vzdělávání není dána ve dnech, </w:t>
      </w:r>
    </w:p>
    <w:p w:rsidR="006D708A" w:rsidRPr="006D708A" w:rsidRDefault="006D708A" w:rsidP="006D708A">
      <w:pPr>
        <w:spacing w:line="276" w:lineRule="auto"/>
        <w:ind w:left="1129"/>
        <w:jc w:val="both"/>
      </w:pPr>
      <w:r w:rsidRPr="006D708A">
        <w:t xml:space="preserve">     které připadají na období školních prázdnin v souladu s organizací školního</w:t>
      </w:r>
    </w:p>
    <w:p w:rsidR="006D708A" w:rsidRPr="006D708A" w:rsidRDefault="006D708A" w:rsidP="006D708A">
      <w:pPr>
        <w:spacing w:line="276" w:lineRule="auto"/>
        <w:ind w:left="1129"/>
        <w:jc w:val="both"/>
      </w:pPr>
      <w:r w:rsidRPr="006D708A">
        <w:t xml:space="preserve">     roku v základních školách.</w:t>
      </w:r>
    </w:p>
    <w:p w:rsidR="006D708A" w:rsidRPr="006D708A" w:rsidRDefault="006D708A" w:rsidP="006D708A">
      <w:pPr>
        <w:spacing w:line="276" w:lineRule="auto"/>
        <w:ind w:left="1129"/>
        <w:jc w:val="both"/>
      </w:pPr>
      <w:proofErr w:type="gramStart"/>
      <w:r w:rsidRPr="006D708A">
        <w:t>-   povinné</w:t>
      </w:r>
      <w:proofErr w:type="gramEnd"/>
      <w:r w:rsidRPr="006D708A">
        <w:t xml:space="preserve"> předškolní vzdělávání se stanovuje v rozsahu nepřetržitých 4 hodin</w:t>
      </w:r>
    </w:p>
    <w:p w:rsidR="006D708A" w:rsidRPr="006D708A" w:rsidRDefault="006D708A" w:rsidP="006D708A">
      <w:pPr>
        <w:spacing w:line="276" w:lineRule="auto"/>
        <w:ind w:left="1129"/>
        <w:jc w:val="both"/>
      </w:pPr>
      <w:r w:rsidRPr="006D708A">
        <w:t xml:space="preserve">    ve dnech v nichž je dána povinnost předškolního vzdělávání, a to </w:t>
      </w:r>
    </w:p>
    <w:p w:rsidR="006D708A" w:rsidRPr="006D708A" w:rsidRDefault="006D708A" w:rsidP="006D708A">
      <w:pPr>
        <w:spacing w:line="276" w:lineRule="auto"/>
        <w:ind w:left="1129"/>
        <w:jc w:val="both"/>
      </w:pPr>
      <w:r w:rsidRPr="006D708A">
        <w:t xml:space="preserve">    od 7,45 do 11,45 hodin.</w:t>
      </w:r>
    </w:p>
    <w:p w:rsidR="006D708A" w:rsidRPr="006D708A" w:rsidRDefault="006D708A" w:rsidP="006D708A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6D708A">
        <w:lastRenderedPageBreak/>
        <w:t xml:space="preserve">nepřítomnost dítěte </w:t>
      </w:r>
      <w:r w:rsidRPr="006D708A">
        <w:rPr>
          <w:b/>
          <w:bCs/>
        </w:rPr>
        <w:t>může omluvit pouze zákonný zástupce</w:t>
      </w:r>
      <w:r w:rsidRPr="006D708A">
        <w:t xml:space="preserve"> dítěte – osobně nebo </w:t>
      </w:r>
      <w:r w:rsidRPr="006D708A">
        <w:rPr>
          <w:b/>
        </w:rPr>
        <w:t>telefonicky na čísle 774 417 098, 466 643 605 s uskutečněním zápisu do omluvného listu v den nástupu dítěte</w:t>
      </w:r>
    </w:p>
    <w:p w:rsidR="006D708A" w:rsidRPr="006D708A" w:rsidRDefault="006D708A" w:rsidP="006D708A">
      <w:pPr>
        <w:numPr>
          <w:ilvl w:val="0"/>
          <w:numId w:val="4"/>
        </w:numPr>
        <w:spacing w:line="276" w:lineRule="auto"/>
        <w:jc w:val="both"/>
      </w:pPr>
      <w:r w:rsidRPr="006D708A">
        <w:t xml:space="preserve">omluvit dítě </w:t>
      </w:r>
      <w:r w:rsidRPr="006D708A">
        <w:rPr>
          <w:b/>
          <w:bCs/>
        </w:rPr>
        <w:t xml:space="preserve">je nutné </w:t>
      </w:r>
      <w:proofErr w:type="gramStart"/>
      <w:r w:rsidRPr="006D708A">
        <w:rPr>
          <w:b/>
          <w:bCs/>
        </w:rPr>
        <w:t>vždy !</w:t>
      </w:r>
      <w:proofErr w:type="gramEnd"/>
    </w:p>
    <w:p w:rsidR="006D708A" w:rsidRPr="006D708A" w:rsidRDefault="006D708A" w:rsidP="006D708A">
      <w:pPr>
        <w:numPr>
          <w:ilvl w:val="0"/>
          <w:numId w:val="4"/>
        </w:numPr>
        <w:spacing w:line="276" w:lineRule="auto"/>
        <w:jc w:val="both"/>
      </w:pPr>
      <w:r w:rsidRPr="006D708A">
        <w:t xml:space="preserve">ředitelka může požadovat doložení důvodů nepřítomnosti, zákonný zástupce </w:t>
      </w:r>
      <w:r w:rsidRPr="006D708A">
        <w:rPr>
          <w:b/>
          <w:bCs/>
        </w:rPr>
        <w:t>je povinen doložit nejpozději do 3 dnů</w:t>
      </w:r>
      <w:r w:rsidRPr="006D708A">
        <w:t xml:space="preserve"> ode dne výzvy (př. potvrzení od ošetřujícího lékaře).</w:t>
      </w:r>
    </w:p>
    <w:p w:rsidR="006D708A" w:rsidRPr="006D708A" w:rsidRDefault="006D708A" w:rsidP="006D708A">
      <w:pPr>
        <w:numPr>
          <w:ilvl w:val="0"/>
          <w:numId w:val="4"/>
        </w:numPr>
        <w:spacing w:line="276" w:lineRule="auto"/>
        <w:jc w:val="both"/>
      </w:pPr>
      <w:r w:rsidRPr="006D708A">
        <w:t>v případě neomluvené absence nebo zvýšené omluvené absence informuje třídní učitelka ředitelku školy (ta ověřuje věrohodnost)</w:t>
      </w:r>
    </w:p>
    <w:p w:rsidR="006D708A" w:rsidRDefault="006D708A" w:rsidP="006D708A">
      <w:pPr>
        <w:numPr>
          <w:ilvl w:val="0"/>
          <w:numId w:val="4"/>
        </w:numPr>
        <w:spacing w:line="276" w:lineRule="auto"/>
        <w:jc w:val="both"/>
      </w:pPr>
      <w:r w:rsidRPr="006D708A">
        <w:t>neomluvenou absenci dítěte do 3 dnů řeší třídní učitelka pohovorem, do 5 dnů řeší ředitelka pohovorem, na který je zákonný zástupce pozván, při pokračující absenci ředitelka zašle oznámení o nepřítomnosti dítěte orgánu sociálně-právní ochrany dětí (§ 34a odst. 4). Z pohovoru je vždy udělán zápis a podepsán všemi zúčastněnými.</w:t>
      </w:r>
    </w:p>
    <w:p w:rsidR="008C1763" w:rsidRDefault="008C1763" w:rsidP="008C1763">
      <w:pPr>
        <w:spacing w:line="276" w:lineRule="auto"/>
        <w:jc w:val="both"/>
      </w:pPr>
    </w:p>
    <w:p w:rsidR="008C1763" w:rsidRPr="008C1763" w:rsidRDefault="001C0B39" w:rsidP="008C1763">
      <w:pPr>
        <w:numPr>
          <w:ilvl w:val="0"/>
          <w:numId w:val="3"/>
        </w:numPr>
        <w:spacing w:line="276" w:lineRule="auto"/>
        <w:ind w:left="714" w:hanging="357"/>
        <w:jc w:val="both"/>
        <w:rPr>
          <w:b/>
        </w:rPr>
      </w:pPr>
      <w:r>
        <w:rPr>
          <w:b/>
        </w:rPr>
        <w:t xml:space="preserve"> </w:t>
      </w:r>
      <w:r w:rsidR="008C1763" w:rsidRPr="008C1763">
        <w:rPr>
          <w:b/>
        </w:rPr>
        <w:t>Stanovení podmínek pro úhradu úplaty v mateřské škole</w:t>
      </w:r>
    </w:p>
    <w:p w:rsidR="008C1763" w:rsidRPr="008C1763" w:rsidRDefault="008C1763" w:rsidP="008C1763">
      <w:pPr>
        <w:numPr>
          <w:ilvl w:val="1"/>
          <w:numId w:val="3"/>
        </w:numPr>
        <w:spacing w:line="276" w:lineRule="auto"/>
        <w:jc w:val="both"/>
      </w:pPr>
      <w:r w:rsidRPr="008C1763">
        <w:t xml:space="preserve"> Úhrada úplaty za vzdělávání</w:t>
      </w:r>
    </w:p>
    <w:p w:rsidR="008C1763" w:rsidRPr="008C1763" w:rsidRDefault="008C1763" w:rsidP="008C1763">
      <w:pPr>
        <w:spacing w:line="276" w:lineRule="auto"/>
        <w:ind w:left="1128"/>
        <w:jc w:val="both"/>
      </w:pPr>
      <w:r w:rsidRPr="008C1763">
        <w:t xml:space="preserve">Zákonní zástupci se řídí podmínkami uvedenými ve směrnici o stanovení úplaty za předškolní vzdělávání. Splatná v hotovosti proti podpisu rodičů, a to vždy do 15. dne v měsíci.  </w:t>
      </w:r>
    </w:p>
    <w:p w:rsidR="008C1763" w:rsidRPr="008C1763" w:rsidRDefault="008C1763" w:rsidP="008C1763">
      <w:pPr>
        <w:numPr>
          <w:ilvl w:val="1"/>
          <w:numId w:val="3"/>
        </w:numPr>
        <w:spacing w:line="276" w:lineRule="auto"/>
        <w:jc w:val="both"/>
      </w:pPr>
      <w:r w:rsidRPr="008C1763">
        <w:t xml:space="preserve"> Úhrada úplaty za školní stravování  </w:t>
      </w:r>
    </w:p>
    <w:p w:rsidR="008C1763" w:rsidRPr="008C1763" w:rsidRDefault="008C1763" w:rsidP="008C1763">
      <w:pPr>
        <w:spacing w:line="276" w:lineRule="auto"/>
        <w:ind w:left="1128"/>
        <w:jc w:val="both"/>
      </w:pPr>
      <w:r w:rsidRPr="008C1763">
        <w:t>Při úhradě úplaty za školní stravování se zákonní zástupci dítěte řídí následujícími podmínkami:</w:t>
      </w:r>
    </w:p>
    <w:p w:rsidR="008C1763" w:rsidRPr="008C1763" w:rsidRDefault="008C1763" w:rsidP="008C1763">
      <w:pPr>
        <w:numPr>
          <w:ilvl w:val="0"/>
          <w:numId w:val="7"/>
        </w:numPr>
        <w:spacing w:line="276" w:lineRule="auto"/>
        <w:jc w:val="both"/>
      </w:pPr>
      <w:r w:rsidRPr="008C1763">
        <w:t>záloha na kalendářní měsíc je splatná v hotovosti do 15. dne v měsíci, termín</w:t>
      </w:r>
    </w:p>
    <w:p w:rsidR="008C1763" w:rsidRPr="008C1763" w:rsidRDefault="008C1763" w:rsidP="008C1763">
      <w:pPr>
        <w:spacing w:line="276" w:lineRule="auto"/>
        <w:ind w:left="1488"/>
        <w:jc w:val="both"/>
      </w:pPr>
      <w:r w:rsidRPr="008C1763">
        <w:t xml:space="preserve">zveřejněn ve zpravodaji MŠ a na webových stránkách.   </w:t>
      </w:r>
    </w:p>
    <w:p w:rsidR="008C1763" w:rsidRPr="001C0B39" w:rsidRDefault="008C1763" w:rsidP="008C1763">
      <w:pPr>
        <w:numPr>
          <w:ilvl w:val="0"/>
          <w:numId w:val="7"/>
        </w:numPr>
        <w:spacing w:line="276" w:lineRule="auto"/>
        <w:ind w:left="1485" w:hanging="357"/>
        <w:jc w:val="both"/>
        <w:rPr>
          <w:szCs w:val="20"/>
        </w:rPr>
      </w:pPr>
      <w:r w:rsidRPr="008C1763">
        <w:t>ředitelka mateřské školy může se zákonným zástupcem ze závažných důvodů dohodnout jiný termín úhrady úplaty (na základě žádosti zákonného zástupce)</w:t>
      </w:r>
      <w:r w:rsidR="001C0B39">
        <w:t>.</w:t>
      </w:r>
    </w:p>
    <w:p w:rsidR="001C0B39" w:rsidRPr="008C1763" w:rsidRDefault="001C0B39" w:rsidP="001C0B39">
      <w:pPr>
        <w:spacing w:line="276" w:lineRule="auto"/>
        <w:jc w:val="both"/>
        <w:rPr>
          <w:szCs w:val="20"/>
        </w:rPr>
      </w:pPr>
    </w:p>
    <w:p w:rsidR="008C1763" w:rsidRPr="008C1763" w:rsidRDefault="008C1763" w:rsidP="008C1763">
      <w:pPr>
        <w:spacing w:line="276" w:lineRule="auto"/>
        <w:jc w:val="both"/>
      </w:pPr>
    </w:p>
    <w:p w:rsidR="0039019D" w:rsidRPr="0039019D" w:rsidRDefault="0039019D" w:rsidP="0039019D">
      <w:pPr>
        <w:spacing w:line="276" w:lineRule="auto"/>
        <w:jc w:val="center"/>
        <w:rPr>
          <w:caps/>
          <w:u w:val="single"/>
        </w:rPr>
      </w:pPr>
      <w:r w:rsidRPr="0039019D">
        <w:rPr>
          <w:caps/>
          <w:u w:val="single"/>
        </w:rPr>
        <w:t xml:space="preserve">Provoz a vnitřní režim mateřské školy </w:t>
      </w:r>
    </w:p>
    <w:p w:rsidR="0039019D" w:rsidRPr="0039019D" w:rsidRDefault="0039019D" w:rsidP="0039019D">
      <w:pPr>
        <w:spacing w:line="276" w:lineRule="auto"/>
        <w:ind w:left="360"/>
        <w:jc w:val="both"/>
      </w:pPr>
    </w:p>
    <w:p w:rsidR="0039019D" w:rsidRPr="0039019D" w:rsidRDefault="0039019D" w:rsidP="0039019D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39019D">
        <w:rPr>
          <w:b/>
        </w:rPr>
        <w:t xml:space="preserve">Podmínky provozu a organizace vzdělávání v mateřské škole </w:t>
      </w:r>
    </w:p>
    <w:p w:rsidR="0039019D" w:rsidRPr="0039019D" w:rsidRDefault="0039019D" w:rsidP="0039019D">
      <w:pPr>
        <w:numPr>
          <w:ilvl w:val="1"/>
          <w:numId w:val="9"/>
        </w:numPr>
        <w:spacing w:line="276" w:lineRule="auto"/>
        <w:jc w:val="both"/>
      </w:pPr>
      <w:r w:rsidRPr="0039019D">
        <w:t xml:space="preserve"> Mateřská škola je zřízena Statutárním městem Pardubice jako škola s celodenním provozem od 6:30 do 16:30 hodin. Školní rok začíná 1. září a končí 31. srpna následujícího kalendářního roku. </w:t>
      </w:r>
    </w:p>
    <w:p w:rsidR="0039019D" w:rsidRPr="0039019D" w:rsidRDefault="0039019D" w:rsidP="0039019D">
      <w:pPr>
        <w:numPr>
          <w:ilvl w:val="1"/>
          <w:numId w:val="9"/>
        </w:numPr>
        <w:spacing w:line="276" w:lineRule="auto"/>
        <w:jc w:val="both"/>
      </w:pPr>
      <w:r w:rsidRPr="0039019D">
        <w:t xml:space="preserve"> V měsících červenci a srpnu může ředitelka mateřské školy po dohodě se zřizovatelem stanovený provoz omezit nebo přerušit. Tuto informaci zveřejní ředitelka mateřské školy na přístupném místě ve škole nejméně 2 měsíce předem. Provoz mateřské školy lze ze závažných důvodů (organizačních či technických) a po projednání se zřizovatelem omezit nebo přerušit i v jiném období. Tuto informaci oznámí ředitelka neprodleně po daném rozhodnutí.</w:t>
      </w:r>
    </w:p>
    <w:p w:rsidR="0039019D" w:rsidRPr="0039019D" w:rsidRDefault="0039019D" w:rsidP="0039019D">
      <w:pPr>
        <w:numPr>
          <w:ilvl w:val="1"/>
          <w:numId w:val="9"/>
        </w:numPr>
        <w:spacing w:line="276" w:lineRule="auto"/>
        <w:jc w:val="both"/>
      </w:pPr>
      <w:r w:rsidRPr="0039019D">
        <w:t xml:space="preserve"> Mateřská škola má 2 třídy</w:t>
      </w:r>
      <w:r w:rsidRPr="0039019D">
        <w:rPr>
          <w:color w:val="FF0000"/>
        </w:rPr>
        <w:t xml:space="preserve"> </w:t>
      </w:r>
      <w:r w:rsidRPr="0039019D">
        <w:t>se všeobecným zaměřením. Obě třídy jsou věkově smíšené.</w:t>
      </w:r>
    </w:p>
    <w:p w:rsidR="0039019D" w:rsidRPr="0039019D" w:rsidRDefault="0039019D" w:rsidP="0039019D">
      <w:pPr>
        <w:spacing w:line="276" w:lineRule="auto"/>
        <w:ind w:left="1140"/>
        <w:jc w:val="both"/>
      </w:pPr>
    </w:p>
    <w:p w:rsidR="0039019D" w:rsidRPr="0039019D" w:rsidRDefault="0039019D" w:rsidP="0039019D">
      <w:pPr>
        <w:spacing w:line="276" w:lineRule="auto"/>
        <w:ind w:left="1080"/>
        <w:jc w:val="both"/>
      </w:pPr>
      <w:r w:rsidRPr="0039019D">
        <w:lastRenderedPageBreak/>
        <w:t xml:space="preserve">Mateřská škola může organizovat zotavovací pobyty ve zdravotně příznivém prostředí bez přerušení vzdělávání, školní výlety a další akce související s výchovně vzdělávací činností školy. O uskutečnění těchto pobytů, výletů a dalších akcí informuje mateřská škola zákonné zástupce dětí nejméně týden před jejich zahájením. </w:t>
      </w:r>
    </w:p>
    <w:p w:rsidR="0039019D" w:rsidRPr="0039019D" w:rsidRDefault="0039019D" w:rsidP="0039019D">
      <w:pPr>
        <w:spacing w:line="276" w:lineRule="auto"/>
        <w:jc w:val="both"/>
      </w:pPr>
    </w:p>
    <w:p w:rsidR="0039019D" w:rsidRPr="0039019D" w:rsidRDefault="0039019D" w:rsidP="0039019D">
      <w:pPr>
        <w:numPr>
          <w:ilvl w:val="0"/>
          <w:numId w:val="9"/>
        </w:numPr>
        <w:spacing w:line="276" w:lineRule="auto"/>
        <w:ind w:left="714" w:hanging="357"/>
        <w:jc w:val="both"/>
        <w:rPr>
          <w:b/>
        </w:rPr>
      </w:pPr>
      <w:r w:rsidRPr="0039019D">
        <w:rPr>
          <w:b/>
        </w:rPr>
        <w:t>Rozvržení dne při vzdělávání dětí</w:t>
      </w:r>
    </w:p>
    <w:p w:rsidR="0039019D" w:rsidRPr="0039019D" w:rsidRDefault="0039019D" w:rsidP="0039019D">
      <w:pPr>
        <w:numPr>
          <w:ilvl w:val="1"/>
          <w:numId w:val="9"/>
        </w:numPr>
        <w:spacing w:line="276" w:lineRule="auto"/>
        <w:jc w:val="both"/>
      </w:pPr>
      <w:r w:rsidRPr="0039019D">
        <w:t xml:space="preserve"> Orientační časové rozvržení dne:</w:t>
      </w:r>
    </w:p>
    <w:p w:rsidR="0039019D" w:rsidRPr="0039019D" w:rsidRDefault="0039019D" w:rsidP="0039019D">
      <w:pPr>
        <w:spacing w:line="276" w:lineRule="auto"/>
        <w:ind w:left="2552" w:hanging="1418"/>
        <w:jc w:val="both"/>
      </w:pPr>
      <w:r w:rsidRPr="0039019D">
        <w:t>6:30  -  9:45</w:t>
      </w:r>
      <w:r w:rsidRPr="0039019D">
        <w:tab/>
        <w:t>spontánní a řízené činnosti dětí zaměřené na výchovu a vzdělávání, citový, rozumový a tělesný rozvoj dětí (dle školního vzdělávacího programu) ranní cvičení, hygiena, ranní svačina</w:t>
      </w:r>
    </w:p>
    <w:p w:rsidR="0039019D" w:rsidRPr="0039019D" w:rsidRDefault="0039019D" w:rsidP="0039019D">
      <w:pPr>
        <w:spacing w:line="276" w:lineRule="auto"/>
        <w:ind w:left="2552" w:hanging="1418"/>
        <w:jc w:val="both"/>
      </w:pPr>
      <w:r w:rsidRPr="0039019D">
        <w:t>9:15 -11:45</w:t>
      </w:r>
      <w:r w:rsidRPr="0039019D">
        <w:tab/>
        <w:t>příprava a pobyt dětí venku, spontánní a řízené činnosti (v případě nepříznivého počasí ve třídách mateřské školy)</w:t>
      </w:r>
    </w:p>
    <w:p w:rsidR="0039019D" w:rsidRPr="0039019D" w:rsidRDefault="0039019D" w:rsidP="0039019D">
      <w:pPr>
        <w:spacing w:line="276" w:lineRule="auto"/>
        <w:ind w:left="2552" w:hanging="1418"/>
        <w:jc w:val="both"/>
      </w:pPr>
      <w:r w:rsidRPr="0039019D">
        <w:t>11:45 -12:15</w:t>
      </w:r>
      <w:r w:rsidRPr="0039019D">
        <w:tab/>
        <w:t>oběd, osobní hygiena dětí</w:t>
      </w:r>
    </w:p>
    <w:p w:rsidR="0039019D" w:rsidRPr="0039019D" w:rsidRDefault="0039019D" w:rsidP="0039019D">
      <w:pPr>
        <w:spacing w:line="276" w:lineRule="auto"/>
        <w:ind w:left="2552" w:hanging="1418"/>
        <w:jc w:val="both"/>
      </w:pPr>
      <w:r w:rsidRPr="0039019D">
        <w:t>12:15 -14:15</w:t>
      </w:r>
      <w:r w:rsidRPr="0039019D">
        <w:tab/>
        <w:t>spánek a odpočinek dětí, náhradní klidné činnosti s dětmi s nižší potřebou spánku</w:t>
      </w:r>
    </w:p>
    <w:p w:rsidR="0039019D" w:rsidRPr="0039019D" w:rsidRDefault="0039019D" w:rsidP="0039019D">
      <w:pPr>
        <w:spacing w:line="276" w:lineRule="auto"/>
        <w:ind w:left="2552" w:hanging="1418"/>
        <w:jc w:val="both"/>
      </w:pPr>
      <w:r w:rsidRPr="0039019D">
        <w:tab/>
        <w:t>hygiena dětí, odpolední svačina</w:t>
      </w:r>
    </w:p>
    <w:p w:rsidR="0039019D" w:rsidRPr="0039019D" w:rsidRDefault="0039019D" w:rsidP="0039019D">
      <w:pPr>
        <w:spacing w:line="276" w:lineRule="auto"/>
        <w:ind w:left="2552" w:hanging="1418"/>
        <w:jc w:val="both"/>
      </w:pPr>
      <w:r w:rsidRPr="0039019D">
        <w:t>14:15 -16:30</w:t>
      </w:r>
      <w:r w:rsidRPr="0039019D">
        <w:tab/>
        <w:t xml:space="preserve">spontánní a řízené činnosti dětí zaměřené především na hry, zájmové činnosti a pohybové aktivity dětí, v případě pěkného počasí probíhají na zahradě školy, doba určená pro přebírání dětí </w:t>
      </w:r>
    </w:p>
    <w:p w:rsidR="0039019D" w:rsidRDefault="0039019D" w:rsidP="0039019D">
      <w:pPr>
        <w:numPr>
          <w:ilvl w:val="1"/>
          <w:numId w:val="9"/>
        </w:numPr>
        <w:spacing w:line="276" w:lineRule="auto"/>
        <w:jc w:val="both"/>
      </w:pPr>
      <w:r w:rsidRPr="0039019D">
        <w:t xml:space="preserve"> Rozvržení dne je upravováno v případě potřeby (výlety, exkurse, divadelní a filmová představení pro děti, besídky, dětské dny a podobné akce). </w:t>
      </w:r>
    </w:p>
    <w:p w:rsidR="001C0B39" w:rsidRDefault="001C0B39" w:rsidP="001C0B39">
      <w:pPr>
        <w:spacing w:line="276" w:lineRule="auto"/>
        <w:jc w:val="both"/>
      </w:pPr>
    </w:p>
    <w:p w:rsidR="00F84AA0" w:rsidRPr="0039019D" w:rsidRDefault="00F84AA0" w:rsidP="00F84AA0">
      <w:pPr>
        <w:spacing w:line="276" w:lineRule="auto"/>
        <w:jc w:val="both"/>
      </w:pPr>
    </w:p>
    <w:p w:rsidR="00F84AA0" w:rsidRDefault="00F84AA0" w:rsidP="00F84AA0">
      <w:pPr>
        <w:spacing w:line="276" w:lineRule="auto"/>
        <w:jc w:val="center"/>
        <w:rPr>
          <w:caps/>
          <w:u w:val="single"/>
        </w:rPr>
      </w:pPr>
      <w:r>
        <w:rPr>
          <w:caps/>
          <w:u w:val="single"/>
        </w:rPr>
        <w:t xml:space="preserve">upřesnění podmínek pro ukončení vzdělávání </w:t>
      </w:r>
      <w:proofErr w:type="gramStart"/>
      <w:r>
        <w:rPr>
          <w:caps/>
          <w:u w:val="single"/>
        </w:rPr>
        <w:t>dítěte                 v mateřské</w:t>
      </w:r>
      <w:proofErr w:type="gramEnd"/>
      <w:r>
        <w:rPr>
          <w:caps/>
          <w:u w:val="single"/>
        </w:rPr>
        <w:t xml:space="preserve"> škole</w:t>
      </w:r>
    </w:p>
    <w:p w:rsidR="00F84AA0" w:rsidRDefault="00F84AA0" w:rsidP="00F84AA0">
      <w:pPr>
        <w:pStyle w:val="Nadpis4"/>
        <w:spacing w:line="276" w:lineRule="auto"/>
        <w:ind w:left="425" w:firstLine="142"/>
        <w:jc w:val="both"/>
        <w:rPr>
          <w:b w:val="0"/>
          <w:sz w:val="24"/>
          <w:szCs w:val="24"/>
        </w:rPr>
      </w:pPr>
    </w:p>
    <w:p w:rsidR="00F84AA0" w:rsidRDefault="00F84AA0" w:rsidP="00F84AA0">
      <w:pPr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Ukončení vzdělávání z důvodu neúčasti dítěte na vzdělávání</w:t>
      </w:r>
    </w:p>
    <w:p w:rsidR="00F84AA0" w:rsidRDefault="00F84AA0" w:rsidP="00F84AA0">
      <w:pPr>
        <w:spacing w:line="276" w:lineRule="auto"/>
        <w:ind w:left="709"/>
        <w:jc w:val="both"/>
      </w:pPr>
      <w:r>
        <w:t>Ředitelka mateřské školy může rozhodnout o ukončení vzdělávání dítěte, pokud se nepřetržitě neúčastnilo vzdělávání po dobu delší než dva týdny a nebylo zákonným zástupcem omluveno.</w:t>
      </w:r>
    </w:p>
    <w:p w:rsidR="00F84AA0" w:rsidRDefault="00F84AA0" w:rsidP="00F84AA0">
      <w:pPr>
        <w:spacing w:line="276" w:lineRule="auto"/>
        <w:ind w:left="360"/>
        <w:jc w:val="both"/>
      </w:pPr>
      <w:r>
        <w:tab/>
      </w:r>
    </w:p>
    <w:p w:rsidR="00F84AA0" w:rsidRDefault="00F84AA0" w:rsidP="00F84AA0">
      <w:pPr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 xml:space="preserve"> Ukončení vzdělávání dítěte z důvodu narušování provozu mateřské školy ze strany zákonných zástupců</w:t>
      </w:r>
    </w:p>
    <w:p w:rsidR="00F84AA0" w:rsidRDefault="00F84AA0" w:rsidP="00F84AA0">
      <w:pPr>
        <w:spacing w:line="276" w:lineRule="auto"/>
        <w:ind w:left="709"/>
        <w:jc w:val="both"/>
      </w:pPr>
      <w:r>
        <w:t>V případě, že zákonní zástupci dítěte závažným způsobem nebo opakovaně porušují pravidla stanovená tímto školním řádem, může ředitelka rozhodnout o ukončení vzdělávání dítěte v mateřské škole z důvodu narušování provozu mateřské školy.</w:t>
      </w:r>
    </w:p>
    <w:p w:rsidR="00F84AA0" w:rsidRDefault="00F84AA0" w:rsidP="00F84AA0">
      <w:pPr>
        <w:spacing w:line="276" w:lineRule="auto"/>
        <w:ind w:left="360"/>
        <w:jc w:val="both"/>
      </w:pPr>
    </w:p>
    <w:p w:rsidR="00F84AA0" w:rsidRDefault="00F84AA0" w:rsidP="00F84AA0">
      <w:pPr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Ukončení vzdělávání dítěte ve zkušební době</w:t>
      </w:r>
    </w:p>
    <w:p w:rsidR="00F84AA0" w:rsidRDefault="00F84AA0" w:rsidP="00F84AA0">
      <w:pPr>
        <w:spacing w:line="276" w:lineRule="auto"/>
        <w:ind w:left="709"/>
        <w:jc w:val="both"/>
      </w:pPr>
      <w:r>
        <w:t xml:space="preserve">Pokud při přijetí dítěte ke vzdělávání v mateřské škole byla stanovena zkušební doba pobytu a lékař nebo školské poradenské zařízení v průběhu této zkušební doby doporučí nezatěžovat dítě dalším vzděláváním, může ředitelka mateřské školy rozhodnout o ukončení vzdělávání takového dítěte v mateřské škole. Dále může ředitelka rozhodnout o ukončení vzdělávání dítěte, pokud dítě není připraveno plnit </w:t>
      </w:r>
      <w:r>
        <w:lastRenderedPageBreak/>
        <w:t xml:space="preserve">požadavky stanovené Rámcovým vzdělávacím programem pro předškolní vzdělávání a Školním vzdělávacím programem mateřské školy (dle §33 zákona 561/2004 Sb., školský zákon). </w:t>
      </w:r>
    </w:p>
    <w:p w:rsidR="00F84AA0" w:rsidRDefault="00F84AA0" w:rsidP="00F84AA0">
      <w:pPr>
        <w:spacing w:line="276" w:lineRule="auto"/>
        <w:ind w:left="709"/>
        <w:jc w:val="both"/>
      </w:pPr>
    </w:p>
    <w:p w:rsidR="00F84AA0" w:rsidRDefault="00F84AA0" w:rsidP="00F84AA0">
      <w:pPr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Ukončení vzdělávání pro neuhrazení úplaty za vzdělání nebo za školní stravování</w:t>
      </w:r>
    </w:p>
    <w:p w:rsidR="00F84AA0" w:rsidRDefault="00F84AA0" w:rsidP="00F84AA0">
      <w:pPr>
        <w:spacing w:line="276" w:lineRule="auto"/>
        <w:ind w:left="709"/>
        <w:jc w:val="both"/>
      </w:pPr>
      <w:r>
        <w:t>Úplata za předškolní vzdělávání a stravování dítěte v mateřské jsou platby, které jsou pro rodiče povinné. Úplata za předškolní vzdělávání je nedílnou součástí rozpočtu mateřské školy. V případě, že zákonní zástupci dítěte opakovaně nedodržují podmínky stanovené pro úhradu úplaty za vzdělávání nebo úplaty za školní stravování (dle tohoto školního řádu), může ředitelka rozhodnout o ukončení vzdělávání dítěte v mateřské škole z důvodu nehrazení stanovených úplat (zákon č. 561/2004 Sb., školský zákon, § 35, odst. 1 d).</w:t>
      </w:r>
    </w:p>
    <w:p w:rsidR="00F84AA0" w:rsidRDefault="00F84AA0" w:rsidP="00F84AA0">
      <w:pPr>
        <w:spacing w:line="276" w:lineRule="auto"/>
        <w:ind w:left="709"/>
        <w:jc w:val="both"/>
      </w:pPr>
    </w:p>
    <w:p w:rsidR="00F84AA0" w:rsidRDefault="00F84AA0" w:rsidP="00F84AA0">
      <w:pPr>
        <w:spacing w:line="276" w:lineRule="auto"/>
        <w:ind w:left="709"/>
        <w:jc w:val="both"/>
      </w:pPr>
    </w:p>
    <w:p w:rsidR="00910359" w:rsidRPr="00910359" w:rsidRDefault="00910359" w:rsidP="00910359">
      <w:pPr>
        <w:rPr>
          <w:b/>
          <w:u w:val="single"/>
        </w:rPr>
      </w:pPr>
      <w:r w:rsidRPr="00910359">
        <w:rPr>
          <w:b/>
          <w:u w:val="single"/>
        </w:rPr>
        <w:t xml:space="preserve">Dodatek platný od </w:t>
      </w:r>
      <w:proofErr w:type="gramStart"/>
      <w:r w:rsidRPr="00910359">
        <w:rPr>
          <w:b/>
          <w:u w:val="single"/>
        </w:rPr>
        <w:t>25.5.2018</w:t>
      </w:r>
      <w:proofErr w:type="gramEnd"/>
      <w:r w:rsidRPr="00910359">
        <w:rPr>
          <w:b/>
          <w:u w:val="single"/>
        </w:rPr>
        <w:t>:</w:t>
      </w:r>
    </w:p>
    <w:p w:rsidR="00910359" w:rsidRDefault="00910359" w:rsidP="00910359"/>
    <w:p w:rsidR="00910359" w:rsidRDefault="00910359" w:rsidP="00910359">
      <w:r>
        <w:t>Ochrana osobnosti v mateřské škole</w:t>
      </w:r>
      <w:r>
        <w:t xml:space="preserve"> </w:t>
      </w:r>
      <w:r>
        <w:t>(učitel, dítě), Nařízení Evropského parlamentu a</w:t>
      </w:r>
      <w:r>
        <w:t xml:space="preserve"> </w:t>
      </w:r>
      <w:r>
        <w:t>Rady</w:t>
      </w:r>
      <w:r>
        <w:t xml:space="preserve"> </w:t>
      </w:r>
      <w:r>
        <w:t xml:space="preserve">(EU) 2016/679, dále jen „GDPR“ </w:t>
      </w:r>
    </w:p>
    <w:p w:rsidR="00910359" w:rsidRDefault="00910359" w:rsidP="00910359">
      <w:r>
        <w:t xml:space="preserve">            - povinnost zachovávat mlčenlivost pro pedagogy školy,</w:t>
      </w:r>
    </w:p>
    <w:p w:rsidR="00910359" w:rsidRDefault="00910359" w:rsidP="00910359">
      <w:r>
        <w:t xml:space="preserve">            - právo zákonných zástupců na přístup k osobním údajům,</w:t>
      </w:r>
    </w:p>
    <w:p w:rsidR="00910359" w:rsidRDefault="00910359" w:rsidP="00910359">
      <w:r>
        <w:t xml:space="preserve">            - souhlas se zpracováváním osobních údajů,</w:t>
      </w:r>
    </w:p>
    <w:p w:rsidR="00910359" w:rsidRDefault="00910359" w:rsidP="00910359">
      <w:r>
        <w:t xml:space="preserve">            - zákaz pořizování zvukových a obrazových záznamů osob bez jejich svolení.</w:t>
      </w:r>
    </w:p>
    <w:p w:rsidR="00977E52" w:rsidRDefault="00977E52" w:rsidP="00910359"/>
    <w:p w:rsidR="00910359" w:rsidRDefault="00910359" w:rsidP="00977E52">
      <w:pPr>
        <w:jc w:val="both"/>
      </w:pPr>
      <w:r>
        <w:t xml:space="preserve">                   Pedagogičtí pracovníci mají povinnost zachovávat mlčenlivost a chránit před zneužitím osobní údaje, informace o zdravotním stavu dě</w:t>
      </w:r>
      <w:r w:rsidR="00977E52">
        <w:t xml:space="preserve">tí a výsledky poradenské pomoci </w:t>
      </w:r>
      <w:r>
        <w:t>školského poradenského zařízení a školního poradenského pracoviště, s nimiž přišli do styku.</w:t>
      </w:r>
    </w:p>
    <w:p w:rsidR="00977E52" w:rsidRDefault="00977E52" w:rsidP="00910359"/>
    <w:p w:rsidR="00910359" w:rsidRDefault="00910359" w:rsidP="00977E52">
      <w:pPr>
        <w:jc w:val="both"/>
      </w:pPr>
      <w:r>
        <w:t xml:space="preserve">                   Právo dětí a zákonných zástupců dětí na přístup k osobním údajům, na opravu a výmaz osobních údajů a právo vznést námitku proti zpracování osobních údajů se řídí směrnicí ředitele školy k ochraně osobních údajů.</w:t>
      </w:r>
    </w:p>
    <w:p w:rsidR="00977E52" w:rsidRDefault="00977E52" w:rsidP="00910359"/>
    <w:p w:rsidR="00910359" w:rsidRDefault="00910359" w:rsidP="00977E52">
      <w:pPr>
        <w:jc w:val="both"/>
      </w:pPr>
      <w:r>
        <w:t xml:space="preserve">                   Zpracování osobních údajů dětí za účelem propagace školy (webové stránky, propagační materiály, fotografie) je možné pouze s výslovným souhlasem zákonných zástupců žáka.</w:t>
      </w:r>
    </w:p>
    <w:p w:rsidR="00977E52" w:rsidRDefault="00977E52" w:rsidP="00977E52">
      <w:pPr>
        <w:jc w:val="both"/>
      </w:pPr>
    </w:p>
    <w:p w:rsidR="009C6394" w:rsidRDefault="00910359" w:rsidP="00977E52">
      <w:pPr>
        <w:jc w:val="both"/>
      </w:pPr>
      <w:bookmarkStart w:id="0" w:name="_GoBack"/>
      <w:bookmarkEnd w:id="0"/>
      <w:r>
        <w:t xml:space="preserve">                   Pořizování zvukových a obrazových záznamů osob (učitel) bez jejich svolení je v rozporu s občanským zákoníkem (§ 84 a § 85).</w:t>
      </w:r>
    </w:p>
    <w:sectPr w:rsidR="009C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0B3"/>
    <w:multiLevelType w:val="hybridMultilevel"/>
    <w:tmpl w:val="18806AAE"/>
    <w:lvl w:ilvl="0" w:tplc="001ED32E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">
    <w:nsid w:val="0E684F5C"/>
    <w:multiLevelType w:val="hybridMultilevel"/>
    <w:tmpl w:val="A32EB2C2"/>
    <w:lvl w:ilvl="0" w:tplc="4D8AFD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2716BA"/>
    <w:multiLevelType w:val="multilevel"/>
    <w:tmpl w:val="3A28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>
    <w:nsid w:val="1EAD01C7"/>
    <w:multiLevelType w:val="hybridMultilevel"/>
    <w:tmpl w:val="7FC8975C"/>
    <w:lvl w:ilvl="0" w:tplc="226A9AC8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4">
    <w:nsid w:val="251A0D0D"/>
    <w:multiLevelType w:val="hybridMultilevel"/>
    <w:tmpl w:val="011E200A"/>
    <w:lvl w:ilvl="0" w:tplc="83CA75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3AAFA2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8ED5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594C6C"/>
    <w:multiLevelType w:val="hybridMultilevel"/>
    <w:tmpl w:val="D7BAB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EFB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81DFE"/>
    <w:multiLevelType w:val="hybridMultilevel"/>
    <w:tmpl w:val="0DDCEF10"/>
    <w:lvl w:ilvl="0" w:tplc="CD8E359C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7">
    <w:nsid w:val="4D894BE7"/>
    <w:multiLevelType w:val="multilevel"/>
    <w:tmpl w:val="3A28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>
    <w:nsid w:val="523A4DF0"/>
    <w:multiLevelType w:val="multilevel"/>
    <w:tmpl w:val="970AD4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>
    <w:nsid w:val="5F806A72"/>
    <w:multiLevelType w:val="hybridMultilevel"/>
    <w:tmpl w:val="E208ECFA"/>
    <w:lvl w:ilvl="0" w:tplc="151A080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6F"/>
    <w:rsid w:val="001C0B39"/>
    <w:rsid w:val="0039019D"/>
    <w:rsid w:val="006D708A"/>
    <w:rsid w:val="008B3F6F"/>
    <w:rsid w:val="008C1763"/>
    <w:rsid w:val="00910359"/>
    <w:rsid w:val="00941D25"/>
    <w:rsid w:val="00977E52"/>
    <w:rsid w:val="009C6394"/>
    <w:rsid w:val="00F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B3F6F"/>
    <w:pPr>
      <w:keepNext/>
      <w:widowControl w:val="0"/>
      <w:tabs>
        <w:tab w:val="left" w:pos="567"/>
      </w:tabs>
      <w:ind w:left="426"/>
      <w:jc w:val="center"/>
      <w:outlineLvl w:val="3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3F6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8B3F6F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semiHidden/>
    <w:rsid w:val="008B3F6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B3F6F"/>
    <w:pPr>
      <w:keepNext/>
      <w:widowControl w:val="0"/>
      <w:tabs>
        <w:tab w:val="left" w:pos="567"/>
      </w:tabs>
      <w:ind w:left="426"/>
      <w:jc w:val="center"/>
      <w:outlineLvl w:val="3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3F6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8B3F6F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semiHidden/>
    <w:rsid w:val="008B3F6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2085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Sádovský Jiří, Ing.</cp:lastModifiedBy>
  <cp:revision>3</cp:revision>
  <dcterms:created xsi:type="dcterms:W3CDTF">2018-08-28T11:38:00Z</dcterms:created>
  <dcterms:modified xsi:type="dcterms:W3CDTF">2018-08-28T11:38:00Z</dcterms:modified>
</cp:coreProperties>
</file>