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56354" w:rsidTr="0075635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4"/>
                  </w:tblGrid>
                  <w:tr w:rsidR="0075635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1600FF"/>
                          <w:left w:val="single" w:sz="2" w:space="0" w:color="1600FF"/>
                          <w:bottom w:val="single" w:sz="2" w:space="0" w:color="1600FF"/>
                          <w:right w:val="single" w:sz="2" w:space="0" w:color="1600FF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92"/>
                          <w:gridCol w:w="2997"/>
                        </w:tblGrid>
                        <w:tr w:rsidR="00756354">
                          <w:trPr>
                            <w:jc w:val="center"/>
                          </w:trPr>
                          <w:tc>
                            <w:tcPr>
                              <w:tcW w:w="6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2"/>
                              </w:tblGrid>
                              <w:tr w:rsidR="00756354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75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pStyle w:val="Normlnweb"/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instrText xml:space="preserve"> HYPERLINK "https://go.sparkpostmail2.com/f/a/06a9XDPSlgoLSS0bYcUDIw~~/AAA-fBA~/enKhf7mYkipDGvMdJIWlulEeNAgHtvKcdcv98L9CrBvbH3R_BgG0KzNLBG88085NrnhuE3NtZjdQ-uuez8yOGGfaAEVFuHx3VHpJT7rXU3z1nMpJKHHWQZltQKLjLl3eMg-HK8XoA83YEM3QjOr8dRJRDeuDSRqCj_AX8Y90LH7AMAetmdAQrb6_y6_s2F60Cd6xjQ5j0NGk2h0Gk5i9D9fRevJ0dj51vxL_EwQqgCzobEt_xPyspJhqJenRBM3ZITMHSTCIOSHrYZZwYCsbFg~~" \t "_blank" </w:instrTex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E00034"/>
                                        <w:sz w:val="17"/>
                                        <w:szCs w:val="17"/>
                                      </w:rPr>
                                      <w:t>NOVINKY Z PARDUBICKÉHO ŠKOLSTVÍ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7"/>
                              </w:tblGrid>
                              <w:tr w:rsidR="00756354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pStyle w:val="Normlnweb"/>
                                      <w:jc w:val="right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hyperlink r:id="rId4" w:tgtFrame="_blank" w:history="1">
                                      <w:r>
                                        <w:rPr>
                                          <w:rStyle w:val="Siln"/>
                                          <w:rFonts w:ascii="Helvetica" w:hAnsi="Helvetica" w:cs="Helvetica"/>
                                          <w:color w:val="E00034"/>
                                          <w:sz w:val="17"/>
                                          <w:szCs w:val="17"/>
                                        </w:rPr>
                                        <w:t> PROSINEC 2025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E00034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756354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56354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21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756354">
                                <w:trPr>
                                  <w:jc w:val="center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1432560" cy="411480"/>
                                          <wp:effectExtent l="0" t="0" r="0" b="7620"/>
                                          <wp:docPr id="8" name="Obrázek 8" descr="https://storage.googleapis.com/aqeacademy10219/Pardubice_Logo_PNG.png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torage.googleapis.com/aqeacademy10219/Pardubice_Logo_PNG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32560" cy="4114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56354"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69"/>
                              </w:tblGrid>
                              <w:tr w:rsidR="0075635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6" w:tgtFrame="_blank" w:history="1">
                                      <w:r>
                                        <w:rPr>
                                          <w:rStyle w:val="Siln"/>
                                          <w:rFonts w:ascii="Helvetica" w:eastAsia="Times New Roman" w:hAnsi="Helvetica" w:cs="Helvetica"/>
                                          <w:color w:val="FFFFFF"/>
                                          <w:sz w:val="21"/>
                                          <w:szCs w:val="21"/>
                                          <w:shd w:val="clear" w:color="auto" w:fill="E00034"/>
                                        </w:rPr>
                                        <w:t>PARDUBICKESKOLSTVI.CZ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5635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5635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56354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5715000" cy="3223260"/>
                                          <wp:effectExtent l="0" t="0" r="0" b="0"/>
                                          <wp:docPr id="7" name="Obrázek 7" descr="https://storage.googleapis.com/aqeacademy10219/Pardubicke-skolstvi/2025/parl1.jpg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orage.googleapis.com/aqeacademy10219/Pardubicke-skolstvi/2025/parl1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32232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E00034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5635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56354">
                          <w:tc>
                            <w:tcPr>
                              <w:tcW w:w="0" w:type="auto"/>
                              <w:tcMar>
                                <w:top w:w="42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9" w:tgtFrame="_blank" w:history="1"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FFFFFF"/>
                                    <w:sz w:val="29"/>
                                    <w:szCs w:val="29"/>
                                  </w:rPr>
                                  <w:t>Dětský parlament rozhodoval: město dalo peníze, školy vybavení na přání dětí</w:t>
                                </w:r>
                              </w:hyperlink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Pardubické základní školy letos zapojily své žáky do rozhodování o tom, jak zlepšit prostředí,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ve kterém tráví čas. Prostřednictvím </w:t>
                                </w:r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dětského parlamentu </w:t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děti rozhodovaly o využití financí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z participativního rozpočtu města, kdy měla každá škola k dispozici 15 tisíc korun. Žáci sami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navrhovali, co jim ve škole chybí, co by jim udělalo radost nebo jak lépe využít přestávky a volný čas.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„Děti v dětském parlamentu ukázaly, že dokážou zodpovědně volit smysluplné změny.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Nejčastěji hlasovaly pro relaxační zóny, sportovní vybavení a místa podporující pohyb i vztahy mezi žáky,“ uvedl 1. náměstek primátora Jakub </w:t>
                                </w:r>
                                <w:proofErr w:type="spellStart"/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Rychtecký</w:t>
                                </w:r>
                                <w:proofErr w:type="spellEnd"/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Díky tomu vznikly herní a sportovní prvky, čtecí koutky, </w:t>
                                </w:r>
                                <w:proofErr w:type="spellStart"/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chillout</w:t>
                                </w:r>
                                <w:proofErr w:type="spellEnd"/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místnosti i venkovní</w:t>
                                </w: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20"/>
                                    <w:szCs w:val="20"/>
                                  </w:rPr>
                                  <w:t>odpočinkové zóny.</w:t>
                                </w:r>
                              </w:hyperlink>
                            </w:p>
                          </w:tc>
                        </w:tr>
                        <w:tr w:rsidR="00756354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4"/>
                              </w:tblGrid>
                              <w:tr w:rsidR="0075635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390" w:type="dxa"/>
                                      <w:bottom w:w="4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D0021B"/>
                                          <w:sz w:val="20"/>
                                          <w:szCs w:val="20"/>
                                          <w:shd w:val="clear" w:color="auto" w:fill="FFFFFF"/>
                                        </w:rPr>
                                        <w:t>ČTĚTE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756354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56354">
                          <w:tc>
                            <w:tcPr>
                              <w:tcW w:w="0" w:type="auto"/>
                              <w:tcMar>
                                <w:top w:w="255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2" w:tgtFrame="_blank" w:history="1"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E03E2D"/>
                                    <w:sz w:val="20"/>
                                    <w:szCs w:val="20"/>
                                  </w:rPr>
                                  <w:t>Nové podmínky pro společné školské obvody. Příspěvky obcí na žáka se zvýší</w:t>
                                </w:r>
                              </w:hyperlink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3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Pardubičtí zastupitelé schválili úpravy smluv</w:t>
                                </w:r>
                              </w:hyperlink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4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 xml:space="preserve">s okolními obcemi o společných školských obvodech. Ty umožňují dětem z obcí bez vlastní školy docházet do pardubických základních škol. Nově se navyšují příspěvky obcí na jednoho žáka, aby lépe odpovídaly rostoucím nákladům na provoz </w:t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lastRenderedPageBreak/>
                                  <w:t>škol. Pardubice mají dohody se 14 obcemi, jejichž děti tvoří zhruba</w:t>
                                </w:r>
                              </w:hyperlink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5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pětinu všech žáků městských škol.</w:t>
                                </w:r>
                              </w:hyperlink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5635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756354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756354" w:rsidRDefault="007563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5635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56354">
                                <w:trPr>
                                  <w:jc w:val="center"/>
                                </w:trPr>
                                <w:tc>
                                  <w:tcPr>
                                    <w:tcW w:w="4500" w:type="dxa"/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2857500" cy="1394460"/>
                                          <wp:effectExtent l="0" t="0" r="0" b="0"/>
                                          <wp:docPr id="6" name="Obrázek 6" descr="https://storage.googleapis.com/aqeacademy10219/Pardubicke-skolstvi/2025/skola22.jpg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storage.googleapis.com/aqeacademy10219/Pardubicke-skolstvi/2025/skola2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0" cy="1394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56354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75635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7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FFFFFF"/>
                                          <w:sz w:val="20"/>
                                          <w:szCs w:val="20"/>
                                          <w:shd w:val="clear" w:color="auto" w:fill="E00034"/>
                                        </w:rPr>
                                        <w:t>ČÍST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5635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56354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75635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756354" w:rsidRDefault="007563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756354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56354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75635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0"/>
                                    </w:tblGrid>
                                    <w:tr w:rsidR="00756354">
                                      <w:trPr>
                                        <w:trHeight w:val="43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756354" w:rsidRDefault="00756354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56354" w:rsidRDefault="0075635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5635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75635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4500" w:type="dxa"/>
                                          <w:vAlign w:val="center"/>
                                          <w:hideMark/>
                                        </w:tcPr>
                                        <w:p w:rsidR="00756354" w:rsidRDefault="00756354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</w:rPr>
                                            <w:drawing>
                                              <wp:inline distT="0" distB="0" distL="0" distR="0">
                                                <wp:extent cx="2857500" cy="1394460"/>
                                                <wp:effectExtent l="0" t="0" r="0" b="0"/>
                                                <wp:docPr id="5" name="Obrázek 5" descr="https://storage.googleapis.com/aqeacademy10219/Pardubicke-skolstvi/2025/zp.jpg">
                                                  <a:hlinkClick xmlns:a="http://schemas.openxmlformats.org/drawingml/2006/main" r:id="rId18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storage.googleapis.com/aqeacademy10219/Pardubicke-skolstvi/2025/zp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857500" cy="13944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56354" w:rsidRDefault="0075635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56354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75635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00034"/>
                                          <w:tcMar>
                                            <w:top w:w="135" w:type="dxa"/>
                                            <w:left w:w="390" w:type="dxa"/>
                                            <w:bottom w:w="135" w:type="dxa"/>
                                            <w:right w:w="3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756354" w:rsidRDefault="007563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hyperlink r:id="rId20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eastAsia="Times New Roman" w:hAnsi="Helvetica" w:cs="Helvetica"/>
                                                <w:color w:val="FFFFFF"/>
                                                <w:sz w:val="20"/>
                                                <w:szCs w:val="20"/>
                                                <w:shd w:val="clear" w:color="auto" w:fill="E00034"/>
                                              </w:rPr>
                                              <w:t>ČÍST VÍCE ZDE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756354" w:rsidRDefault="0075635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756354">
                          <w:tc>
                            <w:tcPr>
                              <w:tcW w:w="0" w:type="auto"/>
                              <w:tcMar>
                                <w:top w:w="360" w:type="dxa"/>
                                <w:left w:w="225" w:type="dxa"/>
                                <w:bottom w:w="7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1" w:history="1">
                                <w:r>
                                  <w:rPr>
                                    <w:rStyle w:val="Siln"/>
                                    <w:rFonts w:ascii="Helvetica" w:hAnsi="Helvetica" w:cs="Helvetica"/>
                                    <w:color w:val="E03E2D"/>
                                    <w:sz w:val="20"/>
                                    <w:szCs w:val="20"/>
                                  </w:rPr>
                                  <w:t>Pardubice mají schválený rekordní rozpočet a investice pro rok 2026</w:t>
                                </w:r>
                              </w:hyperlink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2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Zastupitelé Pardubic schválili rozpočet na rok 2026, který výrazně posiluje oblast školství. Město čekají rekordní investice v celkové výši 1,78 miliardy korun,</w:t>
                                </w:r>
                              </w:hyperlink>
                            </w:p>
                            <w:p w:rsidR="00756354" w:rsidRDefault="00756354">
                              <w:pPr>
                                <w:pStyle w:val="Normlnweb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3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color w:val="000000"/>
                                    <w:sz w:val="17"/>
                                    <w:szCs w:val="17"/>
                                  </w:rPr>
                                  <w:t>z nichž významná část míří do vzdělávání. Klíčová je výstavba nové základní školy v Masarykových kasárnách pro 540 žáků i modernizace školních budov. Změna Statutu města navíc zajistí, že všechny státní peníze určené na školství půjdou výhradně do škol.</w:t>
                                </w:r>
                              </w:hyperlink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5635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56354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75635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756354" w:rsidRDefault="007563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5635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56354">
                          <w:tc>
                            <w:tcPr>
                              <w:tcW w:w="0" w:type="auto"/>
                              <w:tcMar>
                                <w:top w:w="195" w:type="dxa"/>
                                <w:left w:w="0" w:type="dxa"/>
                                <w:bottom w:w="19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56354" w:rsidRDefault="00756354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56354" w:rsidRDefault="00756354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Líbilo? Podělte se o novinky s kolegy a kamarády. </w:t>
                              </w:r>
                            </w:p>
                            <w:p w:rsidR="00756354" w:rsidRDefault="00756354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 xml:space="preserve">Registrovat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 xml:space="preserve"> je možné </w:t>
                              </w:r>
                              <w:hyperlink r:id="rId24" w:tgtFrame="_blank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b/>
                                    <w:bCs/>
                                    <w:color w:val="E03E2D"/>
                                    <w:sz w:val="18"/>
                                    <w:szCs w:val="18"/>
                                  </w:rPr>
                                  <w:t>zde</w:t>
                                </w:r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000000"/>
                                  <w:sz w:val="18"/>
                                  <w:szCs w:val="18"/>
                                </w:rPr>
                                <w:t>  </w:t>
                              </w:r>
                            </w:p>
                          </w:tc>
                        </w:tr>
                        <w:tr w:rsidR="0075635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75635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756354" w:rsidRDefault="007563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5635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56354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756354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756354" w:rsidRDefault="00756354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56354" w:rsidTr="0075635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56354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56354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0"/>
                                <w:gridCol w:w="660"/>
                                <w:gridCol w:w="660"/>
                              </w:tblGrid>
                              <w:tr w:rsidR="0075635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0"/>
                                    </w:tblGrid>
                                    <w:tr w:rsidR="0075635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"/>
                                          </w:tblGrid>
                                          <w:tr w:rsidR="00756354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756354" w:rsidRDefault="00756354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5280" cy="335280"/>
                                                      <wp:effectExtent l="0" t="0" r="7620" b="7620"/>
                                                      <wp:docPr id="4" name="Obrázek 4" descr="https://d70shl7vidtft.cloudfront.net/editor/social-icos/outlined/facebook.png">
                                                        <a:hlinkClick xmlns:a="http://schemas.openxmlformats.org/drawingml/2006/main" r:id="rId25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https://d70shl7vidtft.cloudfront.net/editor/social-icos/outlined/facebook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5280" cy="3352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56354" w:rsidRDefault="00756354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56354" w:rsidRDefault="0075635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0"/>
                                    </w:tblGrid>
                                    <w:tr w:rsidR="0075635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"/>
                                          </w:tblGrid>
                                          <w:tr w:rsidR="00756354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756354" w:rsidRDefault="00756354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5280" cy="335280"/>
                                                      <wp:effectExtent l="0" t="0" r="7620" b="7620"/>
                                                      <wp:docPr id="3" name="Obrázek 3" descr="https://d70shl7vidtft.cloudfront.net/editor/social-icos/outlined/twitter.png">
                                                        <a:hlinkClick xmlns:a="http://schemas.openxmlformats.org/drawingml/2006/main" r:id="rId27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https://d70shl7vidtft.cloudfront.net/editor/social-icos/outlined/twitter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5280" cy="3352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56354" w:rsidRDefault="00756354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56354" w:rsidRDefault="0075635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0"/>
                                    </w:tblGrid>
                                    <w:tr w:rsidR="0075635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"/>
                                          </w:tblGrid>
                                          <w:tr w:rsidR="00756354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756354" w:rsidRDefault="00756354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5280" cy="335280"/>
                                                      <wp:effectExtent l="0" t="0" r="7620" b="7620"/>
                                                      <wp:docPr id="2" name="Obrázek 2" descr="https://d70shl7vidtft.cloudfront.net/editor/social-icos/outlined/instagram.png">
                                                        <a:hlinkClick xmlns:a="http://schemas.openxmlformats.org/drawingml/2006/main" r:id="rId29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https://d70shl7vidtft.cloudfront.net/editor/social-icos/outlined/instagram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5280" cy="3352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56354" w:rsidRDefault="00756354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56354" w:rsidRDefault="00756354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  <w:vanish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56354" w:rsidTr="0075635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5635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56354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56354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56354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56354" w:rsidRDefault="00756354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Napište nám</w:t>
                                    </w:r>
                                  </w:p>
                                  <w:p w:rsidR="00756354" w:rsidRDefault="00756354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Statutární město Pardubice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br/>
                                      <w:t>Tel.: 466 859 111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E-mail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: </w:t>
                                    </w:r>
                                    <w:hyperlink r:id="rId31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0000EE"/>
                                          <w:sz w:val="17"/>
                                          <w:szCs w:val="17"/>
                                        </w:rPr>
                                        <w:t>posta@mmp.cz</w:t>
                                      </w:r>
                                    </w:hyperlink>
                                  </w:p>
                                </w:tc>
                              </w:tr>
                              <w:tr w:rsidR="00756354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756354" w:rsidRDefault="00756354" w:rsidP="00756354">
                                    <w:pPr>
                                      <w:pStyle w:val="Normlnweb"/>
                                      <w:rPr>
                                        <w:rFonts w:ascii="Helvetica" w:hAnsi="Helvetica" w:cs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756354" w:rsidRDefault="0075635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56354" w:rsidRDefault="0075635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56354" w:rsidRDefault="007563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56354" w:rsidRDefault="0075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6354" w:rsidRDefault="00756354" w:rsidP="00756354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7620" cy="7620"/>
            <wp:effectExtent l="0" t="0" r="0" b="0"/>
            <wp:docPr id="1" name="Obrázek 1" descr="https://go.sparkpostmail2.com/q/0IHabliaV-wOgarxE2O6sg~~/AAA-fBA~/KQ5ydwVudgldrqkAZ9I09r5hNBcQM076B8DiUAo0aCM9EpnRC1wy-n148yEFcrIS2x-9XFwrCTElgm21r5vwTA~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o.sparkpostmail2.com/q/0IHabliaV-wOgarxE2O6sg~~/AAA-fBA~/KQ5ydwVudgldrqkAZ9I09r5hNBcQM076B8DiUAo0aCM9EpnRC1wy-n148yEFcrIS2x-9XFwrCTElgm21r5vwTA~~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D4" w:rsidRDefault="000A05D4"/>
    <w:sectPr w:rsidR="000A0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54"/>
    <w:rsid w:val="000A05D4"/>
    <w:rsid w:val="0075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CDC9"/>
  <w15:chartTrackingRefBased/>
  <w15:docId w15:val="{4671B341-7512-424C-B4B0-F841342E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635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6354"/>
    <w:rPr>
      <w:strike w:val="0"/>
      <w:dstrike w:val="0"/>
      <w:color w:val="000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756354"/>
  </w:style>
  <w:style w:type="character" w:styleId="Siln">
    <w:name w:val="Strong"/>
    <w:basedOn w:val="Standardnpsmoodstavce"/>
    <w:uiPriority w:val="22"/>
    <w:qFormat/>
    <w:rsid w:val="00756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o.sparkpostmail2.com/f/a/IBXtlKNsIeC7EhXzXAidzQ~~/AAA-fBA~/_o8uwwrVNvGpZtc6lsNsTcZ5g9krY6F0jd2o0z7GVa0dz04tWBhVsPvQDbP0mjnxIFBuWqHBk5tZ9dVR3iMBEnXgwIQPpplFExpOkFaKn2G2j4rBRN72CeXheiGK0TnEnSiw0GvZ8nMdLb-E5Ky3UzuQV0XlhtUorXPGjB3hZfMTqY1ZoNNfHnzOGJsPLHXf_zhYBLiCmnBn_lCMdSgFqb3nTfw3NaPaAMEN3C3yZb3Lcv8Kd4z7s3LcXwmmZRGI16Syze0lcCmDGiWcYqdxoYUcS1NwzVm1DqJ_HlTc-hSHzJzyQFHnPoKqq9QYL4OD8RRffyVGnG0OKz4OSTt14zbVJUHQk9koC9hLDktRHjIXQoeUPvK5jI7ZQTzgOp9bCcfM0LLOM33pr9cXg8i4OA~~" TargetMode="External"/><Relationship Id="rId18" Type="http://schemas.openxmlformats.org/officeDocument/2006/relationships/hyperlink" Target="https://go.sparkpostmail2.com/f/a/PMZcItRLA19urJzTi2iNGQ~~/AAA-fBA~/f29yzwtZK_EmIhtI-S7USXFhsmaU7pz1eZ8kFV-K-lj98odlV4MoDlVKa7drcChzSbKcRhJlZgeHp-0gPZUFhIbOvOD7olxxkGwKiiWcqxPWx-ZSP8ZLts6GfF7Uuwh6NRD-KLaJCijfO9WNBJ-yTf2pgrZmt7JxMc1hIETOipSP9v_iK7CgjLSBz60UExCjlnO6jp-l9CtQQepPBHlHdmcT32RzQ_iAcy_-vlOASBhKmh-9gMMEEEotOu8LsKz9f40XtimDSzt2sTc9JOZ6ernbSibt7kLdVOVu7ql7YYH2zt0eSuA97zRNP7uMBgTCuVbpzPzZiR-ciE6qVGggdNchR3f0LbpEjGmytZ86ROMOfHsl4ANTj18VEP-q3wpk" TargetMode="External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yperlink" Target="https://go.sparkpostmail2.com/f/a/PMZcItRLA19urJzTi2iNGQ~~/AAA-fBA~/f29yzwtZK_EmIhtI-S7USXFhsmaU7pz1eZ8kFV-K-lj98odlV4MoDlVKa7drcChzSbKcRhJlZgeHp-0gPZUFhIbOvOD7olxxkGwKiiWcqxPWx-ZSP8ZLts6GfF7Uuwh6NRD-KLaJCijfO9WNBJ-yTf2pgrZmt7JxMc1hIETOipSP9v_iK7CgjLSBz60UExCjlnO6jp-l9CtQQepPBHlHdmcT32RzQ_iAcy_-vlOASBhKmh-9gMMEEEotOu8LsKz9f40XtimDSzt2sTc9JOZ6ernbSibt7kLdVOVu7ql7YYH2zt0eSuA97zRNP7uMBgTCuVbpzPzZiR-ciE6qVGggdNchR3f0LbpEjGmytZ86ROMOfHsl4ANTj18VEP-q3wp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o.sparkpostmail2.com/f/a/6cpi8SecfPKzzKvSYGmkDQ~~/AAA-fBA~/OOEGIAGE8zLOYvRTdNdjhGZvyYhp9o43Gls2jJvoGL-G3X5iSESyE3r_nKCm1gjCj0pvhGI2z4IrDxT3wlGXs_LQa-zjkWFt5SqzGqfG5zCnFf-OKKoZiUvuJ9_sg2tgsyk5uO5C1vMgSdVt4P2VMaQ8tTAPEMuSgzZnp2OFBhLs_cMC7kDgWUGHVzMFGc2mHDx8Ja6ZEhhPjX7Q4xl6xHVHbNR8mZu01Y4W_WkyDL63BqvTwrYfI5DRfPLb7Ulwh2NbW_7Y5mBa880QdRAZCe4oEXHf7FfxxLuyB4ca48DLT0T3DyFsuZ_5kbyLYwvaQJf65DUr8nUlGFX0Keio1YG5ORf-xwDCPMhtaeZqNyhg1LZBtWcjSCb_qMTNRdG5Ii8L0s2zsMkkS3CuGyPDtA~~" TargetMode="External"/><Relationship Id="rId12" Type="http://schemas.openxmlformats.org/officeDocument/2006/relationships/hyperlink" Target="https://go.sparkpostmail2.com/f/a/IBXtlKNsIeC7EhXzXAidzQ~~/AAA-fBA~/_o8uwwrVNvGpZtc6lsNsTcZ5g9krY6F0jd2o0z7GVa0dz04tWBhVsPvQDbP0mjnxIFBuWqHBk5tZ9dVR3iMBEnXgwIQPpplFExpOkFaKn2G2j4rBRN72CeXheiGK0TnEnSiw0GvZ8nMdLb-E5Ky3UzuQV0XlhtUorXPGjB3hZfMTqY1ZoNNfHnzOGJsPLHXf_zhYBLiCmnBn_lCMdSgFqb3nTfw3NaPaAMEN3C3yZb3Lcv8Kd4z7s3LcXwmmZRGI16Syze0lcCmDGiWcYqdxoYUcS1NwzVm1DqJ_HlTc-hSHzJzyQFHnPoKqq9QYL4OD8RRffyVGnG0OKz4OSTt14zbVJUHQk9koC9hLDktRHjIXQoeUPvK5jI7ZQTzgOp9bCcfM0LLOM33pr9cXg8i4OA~~" TargetMode="External"/><Relationship Id="rId17" Type="http://schemas.openxmlformats.org/officeDocument/2006/relationships/hyperlink" Target="https://go.sparkpostmail2.com/f/a/IBXtlKNsIeC7EhXzXAidzQ~~/AAA-fBA~/_o8uwwrVNvGpZtc6lsNsTcZ5g9krY6F0jd2o0z7GVa0dz04tWBhVsPvQDbP0mjnxIFBuWqHBk5tZ9dVR3iMBEnXgwIQPpplFExpOkFaKn2G2j4rBRN72CeXheiGK0TnEnSiw0GvZ8nMdLb-E5Ky3UzuQV0XlhtUorXPGjB3hZfMTqY1ZoNNfHnzOGJsPLHXf_zhYBLiCmnBn_lCMdSgFqb3nTfw3NaPaAMEN3C3yZb3Lcv8Kd4z7s3LcXwmmZRGI16Syze0lcCmDGiWcYqdxoYUcS1NwzVm1DqJ_HlTc-hSHzJzyQFHnPoKqq9QYL4OD8RRffyVGnG0OKz4OSTt14zbVJUHQk9koC9hLDktRHjIXQoeUPvK5jI7ZQTzgOp9bCcfM0LLOM33pr9cXg8i4OA~~" TargetMode="External"/><Relationship Id="rId25" Type="http://schemas.openxmlformats.org/officeDocument/2006/relationships/hyperlink" Target="https://go.sparkpostmail2.com/f/a/Oe0ALIOepYmMb_q-6WRZSA~~/AAA-fBA~/bMbulqwIbUmgKTskj-6MVSL3HIwqAw93nQnRlhNoLeCg-h-iINI6rVW04PXeh2xYQQUXSo-mJlXb5h864Bjh1j3lCzb_IrxkE80noVkOT7lKECDnSXUFtFFMNJQpKuthIwitfKOBY79YwX6VADXbi6b_DkrrGYHY1QZJwlR82H4LziTYyMe5GXQ0nn7IAXcl_zHzkIFYSFNU-j6JSuqGgN1uCyVyh-npnm9Q7H_LDwG7H5BWOhidUTrbYLtSzSYZHh5qxKqer5XXFOR3XwYjEpjUE0xG-12GsWC7PFd-3bVPSva4ztC2BwybHg36VhrviG9sY0mNO6ryQmmS8p9XPXgGbAHjX4QuM-sz8t3ghjM~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s://go.sparkpostmail2.com/f/a/PMZcItRLA19urJzTi2iNGQ~~/AAA-fBA~/f29yzwtZK_EmIhtI-S7USXFhsmaU7pz1eZ8kFV-K-lj98odlV4MoDlVKa7drcChzSbKcRhJlZgeHp-0gPZUFhIbOvOD7olxxkGwKiiWcqxPWx-ZSP8ZLts6GfF7Uuwh6NRD-KLaJCijfO9WNBJ-yTf2pgrZmt7JxMc1hIETOipSP9v_iK7CgjLSBz60UExCjlnO6jp-l9CtQQepPBHlHdmcT32RzQ_iAcy_-vlOASBhKmh-9gMMEEEotOu8LsKz9f40XtimDSzt2sTc9JOZ6ernbSibt7kLdVOVu7ql7YYH2zt0eSuA97zRNP7uMBgTCuVbpzPzZiR-ciE6qVGggdNchR3f0LbpEjGmytZ86ROMOfHsl4ANTj18VEP-q3wpk" TargetMode="External"/><Relationship Id="rId29" Type="http://schemas.openxmlformats.org/officeDocument/2006/relationships/hyperlink" Target="https://go.sparkpostmail2.com/f/a/6wxJx0yrL2Mq77p1BP3zpg~~/AAA-fBA~/DBUziewZDfF_pjTCUULtbStAZn_DBbe1EnVz4WCzznPx5nq_opdrSERgI5jL3WXiTrby_eWSMlnN0UE8j1Lc70f-O2X55JposPbUFceRzfn1WtCt2GPHZCAtSxs6qtQEkRBf99W3XBXTCuPXIwgFERvnoFi93xJMq1yX8Gxv8woVz2RJwNBKPt_wdbCoTOMGKdQBghWv5CVR5ojg36aT_1C4CKWZhmKnc9ZX8p6-ldp8OIvpH6JtD01_vIf-j70cyshsS8kytcvUrM1qMSY27MuLIkzx5yOSjOuEA_1-_Rc~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sparkpostmail2.com/f/a/06a9XDPSlgoLSS0bYcUDIw~~/AAA-fBA~/enKhf7mYkipDGvMdJIWlulEeNAgHtvKcdcv98L9CrBvbH3R_BgG0KzNLBG88085NrnhuE3NtZjdQ-uuez8yOGGfaAEVFuHx3VHpJT7rXU3z1nMpJKHHWQZltQKLjLl3eMg-HK8XoA83YEM3QjOr8dRJRDeuDSRqCj_AX8Y90LH7AMAetmdAQrb6_y6_s2F60Cd6xjQ5j0NGk2h0Gk5i9D9fRevJ0dj51vxL_EwQqgCzobEt_xPyspJhqJenRBM3ZITMHSTCIOSHrYZZwYCsbFg~~" TargetMode="External"/><Relationship Id="rId11" Type="http://schemas.openxmlformats.org/officeDocument/2006/relationships/hyperlink" Target="https://go.sparkpostmail2.com/f/a/6cpi8SecfPKzzKvSYGmkDQ~~/AAA-fBA~/OOEGIAGE8zLOYvRTdNdjhGZvyYhp9o43Gls2jJvoGL-G3X5iSESyE3r_nKCm1gjCj0pvhGI2z4IrDxT3wlGXs_LQa-zjkWFt5SqzGqfG5zCnFf-OKKoZiUvuJ9_sg2tgsyk5uO5C1vMgSdVt4P2VMaQ8tTAPEMuSgzZnp2OFBhLs_cMC7kDgWUGHVzMFGc2mHDx8Ja6ZEhhPjX7Q4xl6xHVHbNR8mZu01Y4W_WkyDL63BqvTwrYfI5DRfPLb7Ulwh2NbW_7Y5mBa880QdRAZCe4oEXHf7FfxxLuyB4ca48DLT0T3DyFsuZ_5kbyLYwvaQJf65DUr8nUlGFX0Keio1YG5ORf-xwDCPMhtaeZqNyhg1LZBtWcjSCb_qMTNRdG5Ii8L0s2zsMkkS3CuGyPDtA~~" TargetMode="External"/><Relationship Id="rId24" Type="http://schemas.openxmlformats.org/officeDocument/2006/relationships/hyperlink" Target="https://go.sparkpostmail2.com/f/a/06a9XDPSlgoLSS0bYcUDIw~~/AAA-fBA~/enKhf7mYkipDGvMdJIWlulEeNAgHtvKcdcv98L9CrBvbH3R_BgG0KzNLBG88085NrnhuE3NtZjdQ-uuez8yOGGfaAEVFuHx3VHpJT7rXU3z1nMpJKHHWQZltQKLjLl3eMg-HK8XoA83YEM3QjOr8dRJRDeuDSRqCj_AX8Y90LH7AMAetmdAQrb6_y6_s2F60Cd6xjQ5j0NGk2h0Gk5i9D9fRevJ0dj51vxL_EwQqgCzobEt_xPyspJhqJenRBM3ZITMHSTCIOSHrYZZwYCsbFg~~" TargetMode="External"/><Relationship Id="rId32" Type="http://schemas.openxmlformats.org/officeDocument/2006/relationships/image" Target="media/image8.gif"/><Relationship Id="rId5" Type="http://schemas.openxmlformats.org/officeDocument/2006/relationships/image" Target="media/image1.png"/><Relationship Id="rId15" Type="http://schemas.openxmlformats.org/officeDocument/2006/relationships/hyperlink" Target="https://go.sparkpostmail2.com/f/a/IBXtlKNsIeC7EhXzXAidzQ~~/AAA-fBA~/_o8uwwrVNvGpZtc6lsNsTcZ5g9krY6F0jd2o0z7GVa0dz04tWBhVsPvQDbP0mjnxIFBuWqHBk5tZ9dVR3iMBEnXgwIQPpplFExpOkFaKn2G2j4rBRN72CeXheiGK0TnEnSiw0GvZ8nMdLb-E5Ky3UzuQV0XlhtUorXPGjB3hZfMTqY1ZoNNfHnzOGJsPLHXf_zhYBLiCmnBn_lCMdSgFqb3nTfw3NaPaAMEN3C3yZb3Lcv8Kd4z7s3LcXwmmZRGI16Syze0lcCmDGiWcYqdxoYUcS1NwzVm1DqJ_HlTc-hSHzJzyQFHnPoKqq9QYL4OD8RRffyVGnG0OKz4OSTt14zbVJUHQk9koC9hLDktRHjIXQoeUPvK5jI7ZQTzgOp9bCcfM0LLOM33pr9cXg8i4OA~~" TargetMode="External"/><Relationship Id="rId23" Type="http://schemas.openxmlformats.org/officeDocument/2006/relationships/hyperlink" Target="https://go.sparkpostmail2.com/f/a/PMZcItRLA19urJzTi2iNGQ~~/AAA-fBA~/f29yzwtZK_EmIhtI-S7USXFhsmaU7pz1eZ8kFV-K-lj98odlV4MoDlVKa7drcChzSbKcRhJlZgeHp-0gPZUFhIbOvOD7olxxkGwKiiWcqxPWx-ZSP8ZLts6GfF7Uuwh6NRD-KLaJCijfO9WNBJ-yTf2pgrZmt7JxMc1hIETOipSP9v_iK7CgjLSBz60UExCjlnO6jp-l9CtQQepPBHlHdmcT32RzQ_iAcy_-vlOASBhKmh-9gMMEEEotOu8LsKz9f40XtimDSzt2sTc9JOZ6ernbSibt7kLdVOVu7ql7YYH2zt0eSuA97zRNP7uMBgTCuVbpzPzZiR-ciE6qVGggdNchR3f0LbpEjGmytZ86ROMOfHsl4ANTj18VEP-q3wpk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s://go.sparkpostmail2.com/f/a/6cpi8SecfPKzzKvSYGmkDQ~~/AAA-fBA~/OOEGIAGE8zLOYvRTdNdjhGZvyYhp9o43Gls2jJvoGL-G3X5iSESyE3r_nKCm1gjCj0pvhGI2z4IrDxT3wlGXs_LQa-zjkWFt5SqzGqfG5zCnFf-OKKoZiUvuJ9_sg2tgsyk5uO5C1vMgSdVt4P2VMaQ8tTAPEMuSgzZnp2OFBhLs_cMC7kDgWUGHVzMFGc2mHDx8Ja6ZEhhPjX7Q4xl6xHVHbNR8mZu01Y4W_WkyDL63BqvTwrYfI5DRfPLb7Ulwh2NbW_7Y5mBa880QdRAZCe4oEXHf7FfxxLuyB4ca48DLT0T3DyFsuZ_5kbyLYwvaQJf65DUr8nUlGFX0Keio1YG5ORf-xwDCPMhtaeZqNyhg1LZBtWcjSCb_qMTNRdG5Ii8L0s2zsMkkS3CuGyPDtA~~" TargetMode="External"/><Relationship Id="rId19" Type="http://schemas.openxmlformats.org/officeDocument/2006/relationships/image" Target="media/image4.jpeg"/><Relationship Id="rId31" Type="http://schemas.openxmlformats.org/officeDocument/2006/relationships/hyperlink" Target="mailto:posta@mmp.cz" TargetMode="External"/><Relationship Id="rId4" Type="http://schemas.openxmlformats.org/officeDocument/2006/relationships/hyperlink" Target="https://go.sparkpostmail2.com/f/a/06a9XDPSlgoLSS0bYcUDIw~~/AAA-fBA~/enKhf7mYkipDGvMdJIWlulEeNAgHtvKcdcv98L9CrBvbH3R_BgG0KzNLBG88085NrnhuE3NtZjdQ-uuez8yOGGfaAEVFuHx3VHpJT7rXU3z1nMpJKHHWQZltQKLjLl3eMg-HK8XoA83YEM3QjOr8dRJRDeuDSRqCj_AX8Y90LH7AMAetmdAQrb6_y6_s2F60Cd6xjQ5j0NGk2h0Gk5i9D9fRevJ0dj51vxL_EwQqgCzobEt_xPyspJhqJenRBM3ZITMHSTCIOSHrYZZwYCsbFg~~" TargetMode="External"/><Relationship Id="rId9" Type="http://schemas.openxmlformats.org/officeDocument/2006/relationships/hyperlink" Target="https://go.sparkpostmail2.com/f/a/6cpi8SecfPKzzKvSYGmkDQ~~/AAA-fBA~/OOEGIAGE8zLOYvRTdNdjhGZvyYhp9o43Gls2jJvoGL-G3X5iSESyE3r_nKCm1gjCj0pvhGI2z4IrDxT3wlGXs_LQa-zjkWFt5SqzGqfG5zCnFf-OKKoZiUvuJ9_sg2tgsyk5uO5C1vMgSdVt4P2VMaQ8tTAPEMuSgzZnp2OFBhLs_cMC7kDgWUGHVzMFGc2mHDx8Ja6ZEhhPjX7Q4xl6xHVHbNR8mZu01Y4W_WkyDL63BqvTwrYfI5DRfPLb7Ulwh2NbW_7Y5mBa880QdRAZCe4oEXHf7FfxxLuyB4ca48DLT0T3DyFsuZ_5kbyLYwvaQJf65DUr8nUlGFX0Keio1YG5ORf-xwDCPMhtaeZqNyhg1LZBtWcjSCb_qMTNRdG5Ii8L0s2zsMkkS3CuGyPDtA~~" TargetMode="External"/><Relationship Id="rId14" Type="http://schemas.openxmlformats.org/officeDocument/2006/relationships/hyperlink" Target="https://go.sparkpostmail2.com/f/a/IBXtlKNsIeC7EhXzXAidzQ~~/AAA-fBA~/_o8uwwrVNvGpZtc6lsNsTcZ5g9krY6F0jd2o0z7GVa0dz04tWBhVsPvQDbP0mjnxIFBuWqHBk5tZ9dVR3iMBEnXgwIQPpplFExpOkFaKn2G2j4rBRN72CeXheiGK0TnEnSiw0GvZ8nMdLb-E5Ky3UzuQV0XlhtUorXPGjB3hZfMTqY1ZoNNfHnzOGJsPLHXf_zhYBLiCmnBn_lCMdSgFqb3nTfw3NaPaAMEN3C3yZb3Lcv8Kd4z7s3LcXwmmZRGI16Syze0lcCmDGiWcYqdxoYUcS1NwzVm1DqJ_HlTc-hSHzJzyQFHnPoKqq9QYL4OD8RRffyVGnG0OKz4OSTt14zbVJUHQk9koC9hLDktRHjIXQoeUPvK5jI7ZQTzgOp9bCcfM0LLOM33pr9cXg8i4OA~~" TargetMode="External"/><Relationship Id="rId22" Type="http://schemas.openxmlformats.org/officeDocument/2006/relationships/hyperlink" Target="https://go.sparkpostmail2.com/f/a/PMZcItRLA19urJzTi2iNGQ~~/AAA-fBA~/f29yzwtZK_EmIhtI-S7USXFhsmaU7pz1eZ8kFV-K-lj98odlV4MoDlVKa7drcChzSbKcRhJlZgeHp-0gPZUFhIbOvOD7olxxkGwKiiWcqxPWx-ZSP8ZLts6GfF7Uuwh6NRD-KLaJCijfO9WNBJ-yTf2pgrZmt7JxMc1hIETOipSP9v_iK7CgjLSBz60UExCjlnO6jp-l9CtQQepPBHlHdmcT32RzQ_iAcy_-vlOASBhKmh-9gMMEEEotOu8LsKz9f40XtimDSzt2sTc9JOZ6ernbSibt7kLdVOVu7ql7YYH2zt0eSuA97zRNP7uMBgTCuVbpzPzZiR-ciE6qVGggdNchR3f0LbpEjGmytZ86ROMOfHsl4ANTj18VEP-q3wpk" TargetMode="External"/><Relationship Id="rId27" Type="http://schemas.openxmlformats.org/officeDocument/2006/relationships/hyperlink" Target="https://go.sparkpostmail2.com/f/a/ruOZeRgCTLmjUvR5T_3xpw~~/AAA-fBA~/hqg_doOqTE73m_mRgEuIVUGqE_tBhyUlMSjs9nVhEDc35TN7E9jwGut8aMwqJwT80HEjD76S12zVt7eApDseXimq0RWs0LFRNijcPgv-98H3DopgEjMukybDKwVlpdBiIHyeCO9GT2kIV-xn9PlmmLmnn2L572UtEKx05LVBFDfHauTdCZxN23Kl3nvCeDtEIlI-moX4EP-hPdP4-TsXCedOQXcwnZcG48C_EhO4ySrf0P8CJECOTKHeo55vtvMwDf_81h55lDYSGRSD-6Z2ZeQ60ZHqxhEictbxXQIOp_UrjZhJPz6NaQuKOwH1tvLeabF7c8V92WdcUnjIIDovuHjHJgAv5y1Iv0lYhCRLr7SH35ByS8WMCU7LKxAKmVwNDqRFWYZeM7bt3gWWV8tVEJrJ0A13DryipVeJMUO_-TcHTs0q947z4S48LkEZ4aY-" TargetMode="External"/><Relationship Id="rId3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Sádovský Jiří</dc:creator>
  <cp:keywords/>
  <dc:description/>
  <cp:lastModifiedBy>Sádovský Jiří</cp:lastModifiedBy>
  <cp:revision>1</cp:revision>
  <dcterms:created xsi:type="dcterms:W3CDTF">2025-12-20T08:03:00Z</dcterms:created>
  <dcterms:modified xsi:type="dcterms:W3CDTF">2025-12-20T08:03:00Z</dcterms:modified>
</cp:coreProperties>
</file>