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6B14EF" wp14:editId="716F83DC">
            <wp:extent cx="600075" cy="613322"/>
            <wp:effectExtent l="0" t="0" r="0" b="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9" cy="6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303248" w:rsidRDefault="00D874C4" w:rsidP="00D874C4">
      <w:pPr>
        <w:spacing w:after="0" w:line="240" w:lineRule="auto"/>
        <w:jc w:val="center"/>
        <w:rPr>
          <w:sz w:val="44"/>
          <w:szCs w:val="44"/>
        </w:rPr>
      </w:pPr>
      <w:bookmarkStart w:id="0" w:name="bookmark0"/>
      <w:r w:rsidRPr="00303248">
        <w:rPr>
          <w:rStyle w:val="Nadpis3"/>
          <w:sz w:val="44"/>
          <w:szCs w:val="44"/>
        </w:rPr>
        <w:t>Pardubice</w:t>
      </w:r>
      <w:bookmarkEnd w:id="0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6B827ABA" w14:textId="77777777" w:rsidR="004E4FAE" w:rsidRPr="00303248" w:rsidRDefault="00776503" w:rsidP="001B1EFE">
      <w:pPr>
        <w:spacing w:after="0" w:line="240" w:lineRule="auto"/>
        <w:jc w:val="center"/>
        <w:rPr>
          <w:b/>
          <w:color w:val="FF0000"/>
          <w:sz w:val="72"/>
          <w:szCs w:val="72"/>
        </w:rPr>
      </w:pPr>
      <w:r w:rsidRPr="00303248">
        <w:rPr>
          <w:b/>
          <w:color w:val="FF0000"/>
          <w:sz w:val="72"/>
          <w:szCs w:val="72"/>
        </w:rPr>
        <w:t>ZÁPIS DĚTÍ</w:t>
      </w:r>
    </w:p>
    <w:p w14:paraId="07AB31A0" w14:textId="77777777" w:rsidR="00776503" w:rsidRPr="00303248" w:rsidRDefault="00776503" w:rsidP="001B1EFE">
      <w:pPr>
        <w:spacing w:after="0" w:line="240" w:lineRule="auto"/>
        <w:jc w:val="center"/>
        <w:rPr>
          <w:b/>
          <w:color w:val="007FDE"/>
          <w:sz w:val="72"/>
          <w:szCs w:val="72"/>
        </w:rPr>
      </w:pPr>
      <w:r w:rsidRPr="00303248">
        <w:rPr>
          <w:b/>
          <w:color w:val="007FDE"/>
          <w:sz w:val="72"/>
          <w:szCs w:val="72"/>
        </w:rPr>
        <w:t>DO</w:t>
      </w:r>
      <w:r w:rsidR="004E4FAE" w:rsidRPr="00303248">
        <w:rPr>
          <w:b/>
          <w:color w:val="007FDE"/>
          <w:sz w:val="72"/>
          <w:szCs w:val="72"/>
        </w:rPr>
        <w:t xml:space="preserve"> </w:t>
      </w:r>
      <w:r w:rsidRPr="00303248">
        <w:rPr>
          <w:b/>
          <w:color w:val="007FDE"/>
          <w:sz w:val="72"/>
          <w:szCs w:val="72"/>
        </w:rPr>
        <w:t>MATEŘSKÝCH ŠKOL</w:t>
      </w:r>
    </w:p>
    <w:p w14:paraId="4D9B8AEF" w14:textId="68A619D8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</w:t>
      </w:r>
      <w:r w:rsidR="00902DA0">
        <w:rPr>
          <w:b/>
          <w:sz w:val="40"/>
          <w:szCs w:val="40"/>
        </w:rPr>
        <w:t>3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</w:t>
      </w:r>
      <w:r w:rsidR="00902DA0">
        <w:rPr>
          <w:b/>
          <w:sz w:val="40"/>
          <w:szCs w:val="40"/>
        </w:rPr>
        <w:t>4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366A7290">
            <wp:extent cx="3867150" cy="1538497"/>
            <wp:effectExtent l="0" t="0" r="0" b="5080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31" cy="15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2F2A29" w:rsidRDefault="00B86702" w:rsidP="001B1EF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I. </w:t>
      </w:r>
      <w:proofErr w:type="gramStart"/>
      <w:r w:rsidRPr="002F2A29">
        <w:rPr>
          <w:b/>
          <w:bCs/>
          <w:sz w:val="36"/>
          <w:szCs w:val="36"/>
        </w:rPr>
        <w:t>fáze</w:t>
      </w:r>
      <w:r w:rsidR="00FE7C4E" w:rsidRPr="002F2A29">
        <w:rPr>
          <w:b/>
          <w:bCs/>
          <w:sz w:val="36"/>
          <w:szCs w:val="36"/>
        </w:rPr>
        <w:t xml:space="preserve"> - </w:t>
      </w:r>
      <w:r w:rsidR="00FE7C4E" w:rsidRPr="002F2A29">
        <w:rPr>
          <w:b/>
          <w:bCs/>
          <w:color w:val="FF0000"/>
          <w:sz w:val="36"/>
          <w:szCs w:val="36"/>
        </w:rPr>
        <w:t>VYDÁVÁNÍ</w:t>
      </w:r>
      <w:proofErr w:type="gramEnd"/>
      <w:r w:rsidR="00FE7C4E" w:rsidRPr="002F2A29">
        <w:rPr>
          <w:b/>
          <w:bCs/>
          <w:color w:val="FF0000"/>
          <w:sz w:val="36"/>
          <w:szCs w:val="36"/>
        </w:rPr>
        <w:t xml:space="preserve"> ŽÁDOSTÍ</w:t>
      </w:r>
    </w:p>
    <w:p w14:paraId="65E93CCF" w14:textId="29BCE7EA" w:rsidR="00FE7C4E" w:rsidRPr="00D874C4" w:rsidRDefault="00FE7C4E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874C4">
        <w:rPr>
          <w:b/>
          <w:bCs/>
          <w:sz w:val="40"/>
          <w:szCs w:val="40"/>
        </w:rPr>
        <w:t>1</w:t>
      </w:r>
      <w:r w:rsidR="00902DA0">
        <w:rPr>
          <w:b/>
          <w:bCs/>
          <w:sz w:val="40"/>
          <w:szCs w:val="40"/>
        </w:rPr>
        <w:t>8</w:t>
      </w:r>
      <w:r w:rsidRPr="00D874C4">
        <w:rPr>
          <w:b/>
          <w:bCs/>
          <w:sz w:val="40"/>
          <w:szCs w:val="40"/>
        </w:rPr>
        <w:t xml:space="preserve">. dubna </w:t>
      </w:r>
      <w:proofErr w:type="gramStart"/>
      <w:r w:rsidRPr="00D874C4">
        <w:rPr>
          <w:b/>
          <w:bCs/>
          <w:sz w:val="40"/>
          <w:szCs w:val="40"/>
        </w:rPr>
        <w:t>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  <w:r w:rsidRPr="00D874C4">
        <w:rPr>
          <w:b/>
          <w:bCs/>
          <w:sz w:val="40"/>
          <w:szCs w:val="40"/>
        </w:rPr>
        <w:t xml:space="preserve"> – </w:t>
      </w:r>
      <w:r w:rsidR="004D2EC0">
        <w:rPr>
          <w:b/>
          <w:bCs/>
          <w:sz w:val="40"/>
          <w:szCs w:val="40"/>
        </w:rPr>
        <w:t>9</w:t>
      </w:r>
      <w:proofErr w:type="gramEnd"/>
      <w:r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</w:p>
    <w:p w14:paraId="3FCEC304" w14:textId="2207F879" w:rsidR="00D67030" w:rsidRPr="001E187B" w:rsidRDefault="00D67030" w:rsidP="001B1EFE">
      <w:pPr>
        <w:spacing w:after="0" w:line="240" w:lineRule="auto"/>
        <w:jc w:val="center"/>
        <w:rPr>
          <w:b/>
          <w:bCs/>
          <w:color w:val="007FDE"/>
          <w:sz w:val="36"/>
          <w:szCs w:val="36"/>
          <w:u w:val="single"/>
        </w:rPr>
      </w:pPr>
      <w:r w:rsidRPr="002F2A29">
        <w:rPr>
          <w:b/>
          <w:bCs/>
          <w:sz w:val="36"/>
          <w:szCs w:val="36"/>
        </w:rPr>
        <w:t xml:space="preserve">na </w:t>
      </w:r>
      <w:r w:rsidR="00D874C4" w:rsidRPr="002F2A29">
        <w:rPr>
          <w:b/>
          <w:bCs/>
          <w:sz w:val="36"/>
          <w:szCs w:val="36"/>
        </w:rPr>
        <w:t>adrese:</w:t>
      </w:r>
      <w:r w:rsidRPr="002F2A29">
        <w:rPr>
          <w:b/>
          <w:bCs/>
          <w:sz w:val="36"/>
          <w:szCs w:val="36"/>
        </w:rPr>
        <w:t xml:space="preserve"> </w:t>
      </w:r>
      <w:r w:rsidRPr="001E187B">
        <w:rPr>
          <w:b/>
          <w:bCs/>
          <w:color w:val="007FDE"/>
          <w:sz w:val="36"/>
          <w:szCs w:val="36"/>
          <w:u w:val="single"/>
        </w:rPr>
        <w:t>zapisy</w:t>
      </w:r>
      <w:r w:rsidR="00D874C4" w:rsidRPr="001E187B">
        <w:rPr>
          <w:b/>
          <w:bCs/>
          <w:color w:val="007FDE"/>
          <w:sz w:val="36"/>
          <w:szCs w:val="36"/>
          <w:u w:val="single"/>
        </w:rPr>
        <w:t>ms</w:t>
      </w:r>
      <w:r w:rsidRPr="001E187B">
        <w:rPr>
          <w:b/>
          <w:bCs/>
          <w:color w:val="007FDE"/>
          <w:sz w:val="36"/>
          <w:szCs w:val="36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Pr="00B86702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2F2A29" w:rsidRDefault="00D67030" w:rsidP="00D874C4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II. </w:t>
      </w:r>
      <w:proofErr w:type="gramStart"/>
      <w:r w:rsidR="00B86702" w:rsidRPr="002F2A29">
        <w:rPr>
          <w:b/>
          <w:bCs/>
          <w:sz w:val="36"/>
          <w:szCs w:val="36"/>
        </w:rPr>
        <w:t>fáze</w:t>
      </w:r>
      <w:r w:rsidR="00B86702" w:rsidRPr="002F2A29">
        <w:rPr>
          <w:b/>
          <w:bCs/>
          <w:i/>
          <w:sz w:val="36"/>
          <w:szCs w:val="36"/>
        </w:rPr>
        <w:t xml:space="preserve"> </w:t>
      </w:r>
      <w:r w:rsidRPr="002F2A29">
        <w:rPr>
          <w:b/>
          <w:bCs/>
          <w:sz w:val="36"/>
          <w:szCs w:val="36"/>
        </w:rPr>
        <w:t xml:space="preserve"> -</w:t>
      </w:r>
      <w:proofErr w:type="gramEnd"/>
      <w:r w:rsidRPr="002F2A29">
        <w:rPr>
          <w:b/>
          <w:bCs/>
          <w:sz w:val="36"/>
          <w:szCs w:val="36"/>
        </w:rPr>
        <w:t xml:space="preserve"> </w:t>
      </w:r>
      <w:r w:rsidRPr="002F2A29">
        <w:rPr>
          <w:b/>
          <w:bCs/>
          <w:color w:val="FF0000"/>
          <w:sz w:val="36"/>
          <w:szCs w:val="36"/>
        </w:rPr>
        <w:t>SBĚR ŽÁDOSTÍ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>–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 xml:space="preserve">VLASTNÍ </w:t>
      </w:r>
      <w:r w:rsidR="001B1EFE" w:rsidRPr="002F2A29">
        <w:rPr>
          <w:b/>
          <w:bCs/>
          <w:color w:val="FF0000"/>
          <w:sz w:val="36"/>
          <w:szCs w:val="36"/>
        </w:rPr>
        <w:t>ZÁPIS</w:t>
      </w:r>
    </w:p>
    <w:p w14:paraId="55E829EF" w14:textId="4729D54D" w:rsidR="001B1EFE" w:rsidRPr="00D874C4" w:rsidRDefault="004D2EC0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9</w:t>
      </w:r>
      <w:r w:rsidR="004E4FAE" w:rsidRPr="00D874C4">
        <w:rPr>
          <w:b/>
          <w:bCs/>
          <w:sz w:val="40"/>
          <w:szCs w:val="40"/>
        </w:rPr>
        <w:t xml:space="preserve">. května </w:t>
      </w:r>
      <w:proofErr w:type="gramStart"/>
      <w:r w:rsidR="004E4FAE" w:rsidRPr="00D874C4">
        <w:rPr>
          <w:b/>
          <w:bCs/>
          <w:sz w:val="40"/>
          <w:szCs w:val="40"/>
        </w:rPr>
        <w:t>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  <w:r w:rsidR="004E4FAE" w:rsidRPr="00D874C4">
        <w:rPr>
          <w:b/>
          <w:bCs/>
          <w:sz w:val="40"/>
          <w:szCs w:val="40"/>
        </w:rPr>
        <w:t xml:space="preserve"> – 1</w:t>
      </w:r>
      <w:r>
        <w:rPr>
          <w:b/>
          <w:bCs/>
          <w:sz w:val="40"/>
          <w:szCs w:val="40"/>
        </w:rPr>
        <w:t>0</w:t>
      </w:r>
      <w:proofErr w:type="gramEnd"/>
      <w:r w:rsidR="004E4FAE"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</w:t>
      </w:r>
      <w:r w:rsidR="00902DA0">
        <w:rPr>
          <w:b/>
          <w:bCs/>
          <w:sz w:val="40"/>
          <w:szCs w:val="40"/>
        </w:rPr>
        <w:t>3</w:t>
      </w:r>
    </w:p>
    <w:p w14:paraId="469D91B0" w14:textId="718217E7" w:rsidR="004E4FAE" w:rsidRDefault="004E4FAE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874C4">
        <w:rPr>
          <w:b/>
          <w:bCs/>
          <w:sz w:val="28"/>
          <w:szCs w:val="28"/>
        </w:rPr>
        <w:t>8:00–12:30 13:00–16:00</w:t>
      </w:r>
      <w:r w:rsidR="001B1EFE" w:rsidRPr="00D874C4">
        <w:rPr>
          <w:b/>
          <w:bCs/>
          <w:sz w:val="28"/>
          <w:szCs w:val="28"/>
        </w:rPr>
        <w:t xml:space="preserve"> </w:t>
      </w:r>
      <w:r w:rsidR="00B86702" w:rsidRPr="00D874C4">
        <w:rPr>
          <w:b/>
          <w:bCs/>
          <w:sz w:val="28"/>
          <w:szCs w:val="28"/>
        </w:rPr>
        <w:t>v</w:t>
      </w:r>
      <w:r w:rsidRPr="00D874C4">
        <w:rPr>
          <w:b/>
          <w:bCs/>
          <w:sz w:val="28"/>
          <w:szCs w:val="28"/>
        </w:rPr>
        <w:t xml:space="preserve"> mateřských školách</w:t>
      </w:r>
    </w:p>
    <w:p w14:paraId="26DBEE8F" w14:textId="7E443E38" w:rsidR="009C444B" w:rsidRPr="00D874C4" w:rsidRDefault="009C444B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způsob podání viz </w:t>
      </w:r>
      <w:hyperlink r:id="rId7" w:history="1">
        <w:r w:rsidRPr="001E187B">
          <w:rPr>
            <w:rStyle w:val="Hypertextovodkaz"/>
            <w:b/>
            <w:bCs/>
            <w:color w:val="007FDE"/>
            <w:sz w:val="28"/>
            <w:szCs w:val="28"/>
          </w:rPr>
          <w:t>zapisyms.pardubice.eu</w:t>
        </w:r>
      </w:hyperlink>
      <w:r>
        <w:rPr>
          <w:b/>
          <w:bCs/>
          <w:sz w:val="28"/>
          <w:szCs w:val="28"/>
        </w:rPr>
        <w:t xml:space="preserve"> a webové stránky jednotlivých mateřských škol</w:t>
      </w:r>
    </w:p>
    <w:p w14:paraId="25EADAF1" w14:textId="77777777" w:rsidR="001B1EFE" w:rsidRDefault="001B1EFE" w:rsidP="00D874C4">
      <w:pPr>
        <w:spacing w:after="0" w:line="240" w:lineRule="auto"/>
        <w:jc w:val="center"/>
      </w:pPr>
    </w:p>
    <w:p w14:paraId="18FAB574" w14:textId="71D9B400" w:rsidR="005448D3" w:rsidRDefault="005448D3" w:rsidP="00303248">
      <w:pPr>
        <w:spacing w:after="0"/>
        <w:jc w:val="center"/>
      </w:pPr>
      <w:r w:rsidRPr="005448D3">
        <w:t xml:space="preserve">Předškolní vzdělávání se organizuje pro děti ve věku </w:t>
      </w:r>
      <w:r w:rsidR="00D874C4">
        <w:t>od 2 do zpravidla 6 let.</w:t>
      </w:r>
      <w:r w:rsidR="002F2A29">
        <w:t xml:space="preserve"> </w:t>
      </w:r>
      <w:r w:rsidR="00D874C4">
        <w:t xml:space="preserve">Dítě mladší 3 let nemá na přijetí do mateřské školy právní nárok. </w:t>
      </w:r>
      <w:r w:rsidR="00D874C4" w:rsidRPr="00303248">
        <w:rPr>
          <w:color w:val="FF0000"/>
        </w:rPr>
        <w:t>Pro děti narozené do 31.8.201</w:t>
      </w:r>
      <w:r w:rsidR="00902DA0" w:rsidRPr="00303248">
        <w:rPr>
          <w:color w:val="FF0000"/>
        </w:rPr>
        <w:t>8</w:t>
      </w:r>
      <w:r w:rsidR="00D874C4" w:rsidRPr="00303248">
        <w:rPr>
          <w:color w:val="FF0000"/>
        </w:rPr>
        <w:t xml:space="preserve"> je předškolní vzdělávání povinné.</w:t>
      </w:r>
    </w:p>
    <w:p w14:paraId="6637B871" w14:textId="02ABA923" w:rsidR="003A5B96" w:rsidRDefault="003A5B96" w:rsidP="001E187B">
      <w:pPr>
        <w:spacing w:after="0"/>
        <w:jc w:val="center"/>
        <w:rPr>
          <w:color w:val="007FDE"/>
          <w:sz w:val="18"/>
          <w:szCs w:val="18"/>
          <w:u w:val="single"/>
        </w:rPr>
      </w:pPr>
    </w:p>
    <w:p w14:paraId="273DF6FB" w14:textId="77777777" w:rsidR="001E187B" w:rsidRPr="00303248" w:rsidRDefault="001E187B" w:rsidP="00B4039D">
      <w:pPr>
        <w:pBdr>
          <w:top w:val="single" w:sz="8" w:space="1" w:color="007FDE"/>
          <w:left w:val="single" w:sz="8" w:space="4" w:color="007FDE"/>
          <w:bottom w:val="single" w:sz="8" w:space="1" w:color="007FDE"/>
          <w:right w:val="single" w:sz="8" w:space="4" w:color="007FDE"/>
        </w:pBdr>
        <w:ind w:left="426" w:right="401"/>
        <w:jc w:val="both"/>
        <w:outlineLvl w:val="0"/>
        <w:rPr>
          <w:rFonts w:ascii="Calibri" w:hAnsi="Calibri" w:cs="Calibri"/>
          <w:bCs/>
          <w:iCs/>
          <w:sz w:val="18"/>
          <w:szCs w:val="18"/>
        </w:rPr>
      </w:pPr>
      <w:r w:rsidRPr="00303248">
        <w:rPr>
          <w:rFonts w:ascii="Calibri" w:hAnsi="Calibri" w:cs="Calibri"/>
          <w:bCs/>
          <w:iCs/>
          <w:sz w:val="18"/>
          <w:szCs w:val="18"/>
        </w:rPr>
        <w:t xml:space="preserve">Pro cizince, kterým je v České republice poskytnuta dočasná ochrana v souvislosti s válkou na Ukrajině je stanoven zápis k předškolnímu vzdělávání na školní rok 2023/2024, který se bude konat </w:t>
      </w:r>
      <w:r w:rsidRPr="00303248">
        <w:rPr>
          <w:rFonts w:ascii="Calibri" w:hAnsi="Calibri" w:cs="Calibri"/>
          <w:b/>
          <w:iCs/>
          <w:sz w:val="18"/>
          <w:szCs w:val="18"/>
        </w:rPr>
        <w:t>13.6.2023 v čase 8:00-12:30 hodin a 13:00-16:00 hodin na konkrétní mateřské škole</w:t>
      </w:r>
      <w:r w:rsidRPr="00303248">
        <w:rPr>
          <w:rFonts w:ascii="Calibri" w:hAnsi="Calibri" w:cs="Calibri"/>
          <w:bCs/>
          <w:iCs/>
          <w:sz w:val="18"/>
          <w:szCs w:val="18"/>
        </w:rPr>
        <w:t xml:space="preserve"> dle místa pobytu ve spádové oblasti. Bližší informace budou včas zveřejněny na </w:t>
      </w:r>
      <w:hyperlink r:id="rId8" w:history="1">
        <w:r w:rsidRPr="00303248">
          <w:rPr>
            <w:rStyle w:val="Hypertextovodkaz"/>
            <w:rFonts w:ascii="Calibri" w:hAnsi="Calibri" w:cs="Calibri"/>
            <w:bCs/>
            <w:iCs/>
            <w:color w:val="007FDE"/>
            <w:sz w:val="18"/>
            <w:szCs w:val="18"/>
          </w:rPr>
          <w:t>https://pardubice.eu/dite-v-ms</w:t>
        </w:r>
      </w:hyperlink>
      <w:r w:rsidRPr="00303248">
        <w:rPr>
          <w:rFonts w:ascii="Calibri" w:hAnsi="Calibri" w:cs="Calibri"/>
          <w:bCs/>
          <w:iCs/>
          <w:color w:val="007FDE"/>
          <w:sz w:val="18"/>
          <w:szCs w:val="18"/>
        </w:rPr>
        <w:t xml:space="preserve">, </w:t>
      </w:r>
      <w:hyperlink r:id="rId9" w:history="1">
        <w:r w:rsidRPr="00303248">
          <w:rPr>
            <w:rStyle w:val="Hypertextovodkaz"/>
            <w:rFonts w:ascii="Calibri" w:hAnsi="Calibri" w:cs="Calibri"/>
            <w:bCs/>
            <w:iCs/>
            <w:color w:val="007FDE"/>
            <w:sz w:val="18"/>
            <w:szCs w:val="18"/>
          </w:rPr>
          <w:t>zapisyms.pardubice.eu</w:t>
        </w:r>
      </w:hyperlink>
      <w:r w:rsidRPr="00303248">
        <w:rPr>
          <w:rFonts w:ascii="Calibri" w:hAnsi="Calibri" w:cs="Calibri"/>
          <w:bCs/>
          <w:iCs/>
          <w:sz w:val="18"/>
          <w:szCs w:val="18"/>
        </w:rPr>
        <w:t xml:space="preserve"> a na webových stránkách jednotlivých mateřských škol.</w:t>
      </w:r>
    </w:p>
    <w:p w14:paraId="58B49AEE" w14:textId="77777777" w:rsidR="001E187B" w:rsidRPr="007549A8" w:rsidRDefault="001E187B" w:rsidP="00B4039D">
      <w:pPr>
        <w:pBdr>
          <w:top w:val="single" w:sz="8" w:space="1" w:color="007FDE"/>
          <w:left w:val="single" w:sz="8" w:space="4" w:color="007FDE"/>
          <w:bottom w:val="single" w:sz="8" w:space="1" w:color="007FDE"/>
          <w:right w:val="single" w:sz="8" w:space="4" w:color="007FDE"/>
        </w:pBdr>
        <w:ind w:left="426" w:right="401"/>
        <w:rPr>
          <w:rFonts w:ascii="Calibri" w:hAnsi="Calibri" w:cs="Calibri"/>
        </w:rPr>
      </w:pPr>
      <w:proofErr w:type="spellStart"/>
      <w:r w:rsidRPr="007549A8">
        <w:rPr>
          <w:rFonts w:ascii="Calibri" w:hAnsi="Calibri" w:cs="Calibri"/>
        </w:rPr>
        <w:t>Інформація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для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українців</w:t>
      </w:r>
      <w:proofErr w:type="spellEnd"/>
      <w:r w:rsidRPr="007549A8">
        <w:rPr>
          <w:rFonts w:ascii="Calibri" w:hAnsi="Calibri" w:cs="Calibri"/>
        </w:rPr>
        <w:t xml:space="preserve">, </w:t>
      </w:r>
      <w:proofErr w:type="spellStart"/>
      <w:r w:rsidRPr="007549A8">
        <w:rPr>
          <w:rFonts w:ascii="Calibri" w:hAnsi="Calibri" w:cs="Calibri"/>
        </w:rPr>
        <w:t>яким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Чеська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Республіка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надала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тимчасовий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захист</w:t>
      </w:r>
      <w:proofErr w:type="spellEnd"/>
      <w:r w:rsidRPr="007549A8">
        <w:rPr>
          <w:rFonts w:ascii="Calibri" w:hAnsi="Calibri" w:cs="Calibri"/>
        </w:rPr>
        <w:t xml:space="preserve"> у </w:t>
      </w:r>
      <w:proofErr w:type="spellStart"/>
      <w:r w:rsidRPr="007549A8">
        <w:rPr>
          <w:rFonts w:ascii="Calibri" w:hAnsi="Calibri" w:cs="Calibri"/>
        </w:rPr>
        <w:t>зв'язку</w:t>
      </w:r>
      <w:proofErr w:type="spellEnd"/>
      <w:r w:rsidRPr="007549A8">
        <w:rPr>
          <w:rFonts w:ascii="Calibri" w:hAnsi="Calibri" w:cs="Calibri"/>
        </w:rPr>
        <w:t xml:space="preserve"> з </w:t>
      </w:r>
      <w:proofErr w:type="spellStart"/>
      <w:r w:rsidRPr="007549A8">
        <w:rPr>
          <w:rFonts w:ascii="Calibri" w:hAnsi="Calibri" w:cs="Calibri"/>
        </w:rPr>
        <w:t>війною</w:t>
      </w:r>
      <w:proofErr w:type="spellEnd"/>
      <w:r w:rsidRPr="007549A8">
        <w:rPr>
          <w:rFonts w:ascii="Calibri" w:hAnsi="Calibri" w:cs="Calibri"/>
        </w:rPr>
        <w:t xml:space="preserve">. </w:t>
      </w:r>
      <w:r w:rsidRPr="007549A8">
        <w:rPr>
          <w:rFonts w:ascii="Calibri" w:hAnsi="Calibri" w:cs="Calibri"/>
          <w:b/>
          <w:bCs/>
        </w:rPr>
        <w:t xml:space="preserve">13.06.2023 з 8.00 -12.00 </w:t>
      </w:r>
      <w:proofErr w:type="spellStart"/>
      <w:r w:rsidRPr="007549A8">
        <w:rPr>
          <w:rFonts w:ascii="Calibri" w:hAnsi="Calibri" w:cs="Calibri"/>
          <w:b/>
          <w:bCs/>
        </w:rPr>
        <w:t>та</w:t>
      </w:r>
      <w:proofErr w:type="spellEnd"/>
      <w:r w:rsidRPr="007549A8">
        <w:rPr>
          <w:rFonts w:ascii="Calibri" w:hAnsi="Calibri" w:cs="Calibri"/>
          <w:b/>
          <w:bCs/>
        </w:rPr>
        <w:t xml:space="preserve"> 13.00-16.00</w:t>
      </w:r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відбудеться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запланована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реєстрація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дітей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дошкільних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навчальних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закладів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рік</w:t>
      </w:r>
      <w:proofErr w:type="spellEnd"/>
      <w:r w:rsidRPr="007549A8">
        <w:rPr>
          <w:rFonts w:ascii="Calibri" w:hAnsi="Calibri" w:cs="Calibri"/>
        </w:rPr>
        <w:t xml:space="preserve"> 2023/2024. </w:t>
      </w:r>
      <w:proofErr w:type="spellStart"/>
      <w:r w:rsidRPr="007549A8">
        <w:rPr>
          <w:rFonts w:ascii="Calibri" w:hAnsi="Calibri" w:cs="Calibri"/>
        </w:rPr>
        <w:t>Необхідно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звернутися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садочку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згідно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вашого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місця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проживання</w:t>
      </w:r>
      <w:proofErr w:type="spellEnd"/>
      <w:r w:rsidRPr="007549A8">
        <w:rPr>
          <w:rFonts w:ascii="Calibri" w:hAnsi="Calibri" w:cs="Calibri"/>
        </w:rPr>
        <w:t xml:space="preserve">. </w:t>
      </w:r>
      <w:proofErr w:type="spellStart"/>
      <w:r w:rsidRPr="007549A8">
        <w:rPr>
          <w:rFonts w:ascii="Calibri" w:hAnsi="Calibri" w:cs="Calibri"/>
        </w:rPr>
        <w:t>Більш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детальна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інформація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буде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завчасно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proofErr w:type="gramStart"/>
      <w:r w:rsidRPr="007549A8">
        <w:rPr>
          <w:rFonts w:ascii="Calibri" w:hAnsi="Calibri" w:cs="Calibri"/>
        </w:rPr>
        <w:t>опублікована</w:t>
      </w:r>
      <w:proofErr w:type="spellEnd"/>
      <w:r w:rsidRPr="007549A8">
        <w:rPr>
          <w:rFonts w:ascii="Calibri" w:hAnsi="Calibri" w:cs="Calibri"/>
        </w:rPr>
        <w:t xml:space="preserve">  </w:t>
      </w:r>
      <w:proofErr w:type="spellStart"/>
      <w:r w:rsidRPr="007549A8">
        <w:rPr>
          <w:rFonts w:ascii="Calibri" w:hAnsi="Calibri" w:cs="Calibri"/>
        </w:rPr>
        <w:t>на</w:t>
      </w:r>
      <w:proofErr w:type="spellEnd"/>
      <w:proofErr w:type="gramEnd"/>
      <w:r w:rsidRPr="007549A8">
        <w:rPr>
          <w:rFonts w:ascii="Calibri" w:hAnsi="Calibri" w:cs="Calibri"/>
        </w:rPr>
        <w:t>  </w:t>
      </w:r>
      <w:hyperlink r:id="rId10" w:tgtFrame="_blank" w:history="1">
        <w:r w:rsidRPr="001E187B">
          <w:rPr>
            <w:rStyle w:val="Hypertextovodkaz"/>
            <w:rFonts w:ascii="Calibri" w:hAnsi="Calibri" w:cs="Calibri"/>
            <w:color w:val="007FDE"/>
          </w:rPr>
          <w:t>https://pardubice.eu/dite-v-ms</w:t>
        </w:r>
      </w:hyperlink>
      <w:r w:rsidRPr="001E187B">
        <w:rPr>
          <w:rFonts w:ascii="Calibri" w:hAnsi="Calibri" w:cs="Calibri"/>
          <w:color w:val="007FDE"/>
        </w:rPr>
        <w:t xml:space="preserve">, </w:t>
      </w:r>
      <w:hyperlink r:id="rId11" w:tgtFrame="_blank" w:history="1">
        <w:r w:rsidRPr="001E187B">
          <w:rPr>
            <w:rStyle w:val="Hypertextovodkaz"/>
            <w:rFonts w:ascii="Calibri" w:hAnsi="Calibri" w:cs="Calibri"/>
            <w:color w:val="007FDE"/>
          </w:rPr>
          <w:t>zapisyms.pardubice.eu</w:t>
        </w:r>
      </w:hyperlink>
      <w:r w:rsidRPr="001E187B">
        <w:rPr>
          <w:rFonts w:ascii="Calibri" w:hAnsi="Calibri" w:cs="Calibri"/>
          <w:color w:val="007FDE"/>
        </w:rPr>
        <w:t> </w:t>
      </w:r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та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вебових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сторінках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дитячих</w:t>
      </w:r>
      <w:proofErr w:type="spellEnd"/>
      <w:r w:rsidRPr="007549A8">
        <w:rPr>
          <w:rFonts w:ascii="Calibri" w:hAnsi="Calibri" w:cs="Calibri"/>
        </w:rPr>
        <w:t xml:space="preserve"> </w:t>
      </w:r>
      <w:proofErr w:type="spellStart"/>
      <w:r w:rsidRPr="007549A8">
        <w:rPr>
          <w:rFonts w:ascii="Calibri" w:hAnsi="Calibri" w:cs="Calibri"/>
        </w:rPr>
        <w:t>садків</w:t>
      </w:r>
      <w:proofErr w:type="spellEnd"/>
      <w:r w:rsidRPr="007549A8">
        <w:rPr>
          <w:rFonts w:ascii="Calibri" w:hAnsi="Calibri" w:cs="Calibri"/>
        </w:rPr>
        <w:t>.</w:t>
      </w:r>
    </w:p>
    <w:p w14:paraId="342DB2EF" w14:textId="3128CB38" w:rsidR="001E187B" w:rsidRPr="00303248" w:rsidRDefault="00303248" w:rsidP="00303248">
      <w:pPr>
        <w:spacing w:after="0"/>
        <w:jc w:val="center"/>
        <w:rPr>
          <w:color w:val="007FDE"/>
          <w:sz w:val="18"/>
          <w:szCs w:val="18"/>
          <w:u w:val="single"/>
        </w:rPr>
      </w:pPr>
      <w:r w:rsidRPr="009C444B">
        <w:rPr>
          <w:sz w:val="18"/>
          <w:szCs w:val="18"/>
        </w:rPr>
        <w:t>Ředitelka MŠ rozhoduje o přijetí dítěte do mateřské školy v souladu se školským zákonem a podle předem stanovených kritérií. Kritéria, tiskopis „Žádost o přijetí dítěte k předškolnímu vzdělávání“</w:t>
      </w:r>
      <w:r>
        <w:rPr>
          <w:sz w:val="18"/>
          <w:szCs w:val="18"/>
        </w:rPr>
        <w:t xml:space="preserve"> </w:t>
      </w:r>
      <w:r w:rsidRPr="009C444B">
        <w:rPr>
          <w:sz w:val="18"/>
          <w:szCs w:val="18"/>
        </w:rPr>
        <w:t xml:space="preserve">a další informace jsou zveřejněny na webových stránkách </w:t>
      </w:r>
      <w:r w:rsidRPr="001E187B">
        <w:rPr>
          <w:color w:val="007FDE"/>
          <w:sz w:val="18"/>
          <w:szCs w:val="18"/>
          <w:u w:val="single"/>
        </w:rPr>
        <w:t>zapisyms.pardubice.eu</w:t>
      </w:r>
    </w:p>
    <w:sectPr w:rsidR="001E187B" w:rsidRPr="00303248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503"/>
    <w:rsid w:val="001B1EFE"/>
    <w:rsid w:val="001E187B"/>
    <w:rsid w:val="002F2A29"/>
    <w:rsid w:val="00303248"/>
    <w:rsid w:val="003A5B96"/>
    <w:rsid w:val="003C305B"/>
    <w:rsid w:val="004D2EC0"/>
    <w:rsid w:val="004E4FAE"/>
    <w:rsid w:val="005448D3"/>
    <w:rsid w:val="00664405"/>
    <w:rsid w:val="00683B82"/>
    <w:rsid w:val="00776503"/>
    <w:rsid w:val="0085150D"/>
    <w:rsid w:val="00902DA0"/>
    <w:rsid w:val="009C444B"/>
    <w:rsid w:val="00AD73BB"/>
    <w:rsid w:val="00AE036B"/>
    <w:rsid w:val="00B4039D"/>
    <w:rsid w:val="00B533FB"/>
    <w:rsid w:val="00B77DE7"/>
    <w:rsid w:val="00B86702"/>
    <w:rsid w:val="00BB412E"/>
    <w:rsid w:val="00BF6366"/>
    <w:rsid w:val="00D67030"/>
    <w:rsid w:val="00D874C4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dubice.eu/dite-v-m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zapisyms.pardubice.eu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pardubice.eu/dite-v-m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apisyms.pardubice.eu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Vladislava Dubánková</cp:lastModifiedBy>
  <cp:revision>2</cp:revision>
  <cp:lastPrinted>2023-03-14T12:22:00Z</cp:lastPrinted>
  <dcterms:created xsi:type="dcterms:W3CDTF">2023-03-22T08:58:00Z</dcterms:created>
  <dcterms:modified xsi:type="dcterms:W3CDTF">2023-03-22T08:58:00Z</dcterms:modified>
</cp:coreProperties>
</file>